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D6" w:rsidRDefault="001D4BD6" w:rsidP="001D4BD6">
      <w:pPr>
        <w:spacing w:before="6" w:line="391" w:lineRule="exact"/>
        <w:ind w:left="102" w:right="102"/>
        <w:jc w:val="center"/>
        <w:textAlignment w:val="baseline"/>
        <w:rPr>
          <w:rFonts w:ascii="Calibri" w:eastAsia="Calibri" w:hAnsi="Calibri"/>
          <w:b/>
          <w:color w:val="2FD7B8"/>
          <w:sz w:val="32"/>
        </w:rPr>
      </w:pPr>
      <w:bookmarkStart w:id="0" w:name="_GoBack"/>
      <w:bookmarkEnd w:id="0"/>
    </w:p>
    <w:p w:rsidR="001D4BD6" w:rsidRDefault="00E43778"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drawing>
          <wp:anchor distT="0" distB="0" distL="114300" distR="114300" simplePos="0" relativeHeight="251684864" behindDoc="0" locked="0" layoutInCell="1" allowOverlap="1" wp14:anchorId="68C7E886">
            <wp:simplePos x="0" y="0"/>
            <wp:positionH relativeFrom="page">
              <wp:posOffset>3201670</wp:posOffset>
            </wp:positionH>
            <wp:positionV relativeFrom="page">
              <wp:posOffset>-36195</wp:posOffset>
            </wp:positionV>
            <wp:extent cx="1515110" cy="1266825"/>
            <wp:effectExtent l="0" t="0" r="8890" b="9525"/>
            <wp:wrapNone/>
            <wp:docPr id="27" name="Image 10" descr="Logo_PHILAE_CMJN_Plan de trava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Logo_PHILAE_CMJN_Plan de travail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5110" cy="1266825"/>
                    </a:xfrm>
                    <a:prstGeom prst="rect">
                      <a:avLst/>
                    </a:prstGeom>
                    <a:noFill/>
                  </pic:spPr>
                </pic:pic>
              </a:graphicData>
            </a:graphic>
            <wp14:sizeRelH relativeFrom="margin">
              <wp14:pctWidth>0</wp14:pctWidth>
            </wp14:sizeRelH>
            <wp14:sizeRelV relativeFrom="margin">
              <wp14:pctHeight>0</wp14:pctHeight>
            </wp14:sizeRelV>
          </wp:anchor>
        </w:drawing>
      </w:r>
      <w:r w:rsidR="001D4BD6">
        <w:rPr>
          <w:rFonts w:ascii="Calibri" w:eastAsia="Calibri" w:hAnsi="Calibri"/>
          <w:b/>
          <w:color w:val="2FD7B8"/>
          <w:sz w:val="32"/>
        </w:rPr>
        <w:t xml:space="preserve"> </w:t>
      </w:r>
      <w:r w:rsidR="001D4BD6">
        <w:rPr>
          <w:rFonts w:ascii="Calibri" w:eastAsia="Calibri" w:hAnsi="Calibri"/>
          <w:b/>
          <w:color w:val="2FD7B8"/>
          <w:sz w:val="32"/>
        </w:rPr>
        <w:br/>
      </w:r>
    </w:p>
    <w:p w:rsidR="001D4BD6" w:rsidRPr="002F4005" w:rsidRDefault="00E43778"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mc:AlternateContent>
          <mc:Choice Requires="wps">
            <w:drawing>
              <wp:anchor distT="0" distB="339725" distL="0" distR="0" simplePos="0" relativeHeight="251659264" behindDoc="1" locked="0" layoutInCell="1" allowOverlap="1">
                <wp:simplePos x="0" y="0"/>
                <wp:positionH relativeFrom="page">
                  <wp:posOffset>438785</wp:posOffset>
                </wp:positionH>
                <wp:positionV relativeFrom="page">
                  <wp:posOffset>1409700</wp:posOffset>
                </wp:positionV>
                <wp:extent cx="6858000" cy="1247775"/>
                <wp:effectExtent l="0" t="0" r="0" b="0"/>
                <wp:wrapNone/>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477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34.55pt;margin-top:111pt;width:540pt;height:98.25pt;z-index:-251657216;visibility:visible;mso-wrap-style:square;mso-width-percent:0;mso-height-percent:0;mso-wrap-distance-left:0;mso-wrap-distance-top:0;mso-wrap-distance-right:0;mso-wrap-distance-bottom:26.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" fillcolor="#f1f1f1" stroked="f">
                <v:textbox inset="0,0,0,0">
                  <w:txbxContent>
                    <w:p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mc:Fallback>
        </mc:AlternateConten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1" w:name="SAFFAIRE_ABREVIALIB_0"/>
      <w:r w:rsidR="001D4BD6" w:rsidRPr="002F4005">
        <w:rPr>
          <w:rFonts w:ascii="Century Gothic" w:hAnsi="Century Gothic" w:cstheme="minorHAnsi"/>
          <w:b/>
          <w:color w:val="1F497D" w:themeColor="text2"/>
        </w:rPr>
        <w:t xml:space="preserve">  </w:t>
      </w:r>
      <w:bookmarkEnd w:id="1"/>
      <w:r w:rsidR="001D4BD6" w:rsidRPr="002F4005">
        <w:rPr>
          <w:rFonts w:ascii="Century Gothic" w:hAnsi="Century Gothic" w:cstheme="minorHAnsi"/>
          <w:b/>
          <w:color w:val="1F497D" w:themeColor="text2"/>
        </w:rPr>
        <w:t xml:space="preserve"> </w:t>
      </w:r>
      <w:bookmarkStart w:id="2" w:name="SAFFAIRE_NOM_0"/>
      <w:r w:rsidR="001D4BD6" w:rsidRPr="002F4005">
        <w:rPr>
          <w:rFonts w:ascii="Century Gothic" w:hAnsi="Century Gothic" w:cstheme="minorHAnsi"/>
          <w:b/>
          <w:color w:val="1F497D" w:themeColor="text2"/>
        </w:rPr>
        <w:t>SAS LE PASSAGE</w:t>
      </w:r>
      <w:bookmarkEnd w:id="2"/>
      <w:r w:rsidR="001D4BD6" w:rsidRPr="002F4005">
        <w:rPr>
          <w:rFonts w:ascii="Century Gothic" w:eastAsia="Calibri" w:hAnsi="Century Gothic" w:cstheme="minorHAnsi"/>
          <w:b/>
          <w:color w:val="1F497D" w:themeColor="text2"/>
          <w:spacing w:val="-33"/>
          <w:w w:val="125"/>
        </w:rPr>
        <w:t>...............</w:t>
      </w:r>
    </w:p>
    <w:p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3" w:name="SAFFAIRE_LJDP_0"/>
      <w:r w:rsidRPr="002F4005">
        <w:rPr>
          <w:rFonts w:ascii="Century Gothic" w:hAnsi="Century Gothic" w:cstheme="minorHAnsi"/>
          <w:sz w:val="20"/>
          <w:szCs w:val="20"/>
        </w:rPr>
        <w:t>22/03/2023</w:t>
      </w:r>
      <w:bookmarkEnd w:id="3"/>
    </w:p>
    <w:p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435995">
        <w:rPr>
          <w:rFonts w:ascii="Century Gothic" w:eastAsia="Calibri" w:hAnsi="Century Gothic"/>
          <w:color w:val="000000"/>
          <w:sz w:val="20"/>
          <w:szCs w:val="20"/>
        </w:rPr>
        <w:t xml:space="preserve">a </w:t>
      </w:r>
      <w:r w:rsidR="002F4005" w:rsidRPr="002F4005">
        <w:rPr>
          <w:rFonts w:ascii="Century Gothic" w:hAnsi="Century Gothic" w:cs="Calibri"/>
          <w:sz w:val="20"/>
          <w:szCs w:val="20"/>
        </w:rPr>
        <w:t>SAS LE PASSAGE</w:t>
      </w:r>
    </w:p>
    <w:p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rsidR="002F4005" w:rsidRPr="002F4005" w:rsidRDefault="002F4005" w:rsidP="002F4005">
      <w:pPr>
        <w:spacing w:before="43" w:line="226" w:lineRule="exact"/>
        <w:textAlignment w:val="baseline"/>
        <w:rPr>
          <w:rFonts w:ascii="Century Gothic" w:eastAsia="Calibri" w:hAnsi="Century Gothic"/>
          <w:color w:val="000000"/>
          <w:sz w:val="20"/>
          <w:szCs w:val="20"/>
        </w:rPr>
      </w:pPr>
    </w:p>
    <w:p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au </w:t>
      </w:r>
      <w:r w:rsidR="00435995">
        <w:rPr>
          <w:rFonts w:ascii="Century Gothic" w:eastAsia="Calibri" w:hAnsi="Century Gothic"/>
          <w:color w:val="000000"/>
          <w:sz w:val="20"/>
          <w:szCs w:val="20"/>
        </w:rPr>
        <w:t>28.04.2023 à 17h.</w:t>
      </w:r>
    </w:p>
    <w:p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rsidR="001D4BD6" w:rsidRPr="002F400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À la fin du délai imparti, toutes les offres reçues sont soumises par voie de requête, au juge commissaire auquel revient le choix, exprimé dans une ordonnance.</w:t>
      </w:r>
    </w:p>
    <w:p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 123 avenue Thiers 33100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avant que le juge commissaire ait statué, et ne pourront être modifiées que dans le sens d’une amélioration.</w:t>
      </w:r>
    </w:p>
    <w:p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r w:rsidR="00435995">
        <w:rPr>
          <w:rFonts w:ascii="Century Gothic" w:eastAsia="Calibri" w:hAnsi="Century Gothic"/>
          <w:color w:val="000000"/>
          <w:spacing w:val="-1"/>
          <w:sz w:val="20"/>
          <w:szCs w:val="20"/>
        </w:rPr>
        <w:t>7906</w:t>
      </w:r>
      <w:r w:rsidRPr="002F4005">
        <w:rPr>
          <w:rFonts w:ascii="Century Gothic" w:eastAsia="Calibri" w:hAnsi="Century Gothic"/>
          <w:color w:val="000000"/>
          <w:spacing w:val="-1"/>
          <w:sz w:val="20"/>
          <w:szCs w:val="20"/>
        </w:rPr>
        <w:t>».</w:t>
      </w:r>
    </w:p>
    <w:p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lastRenderedPageBreak/>
        <w:t>Cette somme vous sera immédiatement restituée si votre offre n’est pas retenue.</w:t>
      </w:r>
    </w:p>
    <w:p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rsidR="001D4BD6" w:rsidRPr="002F4005" w:rsidRDefault="001D4BD6" w:rsidP="002F4005">
      <w:pPr>
        <w:spacing w:before="42" w:line="227"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pacing w:val="2"/>
          <w:sz w:val="20"/>
          <w:szCs w:val="20"/>
          <w:highlight w:val="yellow"/>
        </w:rPr>
        <w:t>Elle sera conservée si votre offre est retenue et que vous ne menez pas l’acquisition à bien, sans préjudice de tous</w:t>
      </w:r>
      <w:r w:rsidR="002F4005" w:rsidRPr="002F4005">
        <w:rPr>
          <w:rFonts w:ascii="Century Gothic" w:eastAsia="Calibri" w:hAnsi="Century Gothic"/>
          <w:color w:val="000000"/>
          <w:spacing w:val="2"/>
          <w:sz w:val="20"/>
          <w:szCs w:val="20"/>
          <w:highlight w:val="yellow"/>
        </w:rPr>
        <w:t xml:space="preserve"> </w:t>
      </w:r>
      <w:r w:rsidRPr="002F4005">
        <w:rPr>
          <w:rFonts w:ascii="Century Gothic" w:eastAsia="Calibri" w:hAnsi="Century Gothic"/>
          <w:color w:val="000000"/>
          <w:sz w:val="20"/>
          <w:szCs w:val="20"/>
          <w:highlight w:val="yellow"/>
        </w:rPr>
        <w:t>dommages et intérêts et/ou de toute action en exécution forcée.</w:t>
      </w:r>
    </w:p>
    <w:p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rsidR="002F4005" w:rsidRDefault="00E43778" w:rsidP="001D4BD6">
      <w:pPr>
        <w:rPr>
          <w:rFonts w:ascii="Century Gothic" w:hAnsi="Century Gothic"/>
          <w:sz w:val="20"/>
          <w:szCs w:val="20"/>
        </w:rPr>
      </w:pPr>
      <w:r>
        <w:rPr>
          <w:noProof/>
        </w:rPr>
        <w:drawing>
          <wp:inline distT="0" distB="0" distL="0" distR="0">
            <wp:extent cx="6642100" cy="373507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0" cy="3735070"/>
                    </a:xfrm>
                    <a:prstGeom prst="rect">
                      <a:avLst/>
                    </a:prstGeom>
                    <a:noFill/>
                    <a:ln>
                      <a:noFill/>
                    </a:ln>
                  </pic:spPr>
                </pic:pic>
              </a:graphicData>
            </a:graphic>
          </wp:inline>
        </w:drawing>
      </w:r>
    </w:p>
    <w:p w:rsidR="002F4005" w:rsidRDefault="002F4005" w:rsidP="001D4BD6">
      <w:pPr>
        <w:rPr>
          <w:rFonts w:ascii="Century Gothic" w:hAnsi="Century Gothic"/>
          <w:sz w:val="20"/>
          <w:szCs w:val="20"/>
        </w:rPr>
      </w:pPr>
    </w:p>
    <w:p w:rsidR="002F4005" w:rsidRDefault="002F4005" w:rsidP="001D4BD6">
      <w:pPr>
        <w:rPr>
          <w:rFonts w:ascii="Century Gothic" w:hAnsi="Century Gothic"/>
          <w:sz w:val="20"/>
          <w:szCs w:val="20"/>
        </w:rPr>
      </w:pPr>
    </w:p>
    <w:p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Kbis de moins de 3 mois, statuts certifiés conformes et à jour </w:t>
      </w:r>
    </w:p>
    <w:p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Engagement du candidat</w:t>
      </w:r>
    </w:p>
    <w:p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rsidR="001D4BD6" w:rsidRPr="002F4005" w:rsidRDefault="001D4BD6" w:rsidP="001D4BD6">
      <w:pPr>
        <w:spacing w:after="251" w:line="20" w:lineRule="exact"/>
        <w:rPr>
          <w:rFonts w:ascii="Century Gothic" w:hAnsi="Century Gothic"/>
          <w:sz w:val="20"/>
          <w:szCs w:val="20"/>
        </w:rPr>
      </w:pPr>
    </w:p>
    <w:p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rsidR="001D4BD6" w:rsidRPr="002F4005" w:rsidRDefault="001D4BD6" w:rsidP="001D4BD6">
      <w:pPr>
        <w:spacing w:after="323" w:line="20" w:lineRule="exact"/>
        <w:rPr>
          <w:rFonts w:ascii="Century Gothic" w:hAnsi="Century Gothic"/>
          <w:sz w:val="20"/>
          <w:szCs w:val="20"/>
        </w:rPr>
      </w:pPr>
    </w:p>
    <w:p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t>RGPD</w:t>
      </w:r>
    </w:p>
    <w:p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rsidR="001D4BD6" w:rsidRPr="002F4005" w:rsidRDefault="00E43778"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mc:AlternateContent>
          <mc:Choice Requires="wps">
            <w:drawing>
              <wp:anchor distT="0" distB="0" distL="0" distR="0" simplePos="0" relativeHeight="251678720" behindDoc="1" locked="0" layoutInCell="1" allowOverlap="1">
                <wp:simplePos x="0" y="0"/>
                <wp:positionH relativeFrom="column">
                  <wp:posOffset>30480</wp:posOffset>
                </wp:positionH>
                <wp:positionV relativeFrom="paragraph">
                  <wp:posOffset>536575</wp:posOffset>
                </wp:positionV>
                <wp:extent cx="6800215" cy="14071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140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D6" w:rsidRDefault="001D4BD6" w:rsidP="001D4BD6">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4pt;margin-top:42.25pt;width:535.45pt;height:110.8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" filled="f" stroked="f">
                <v:textbox inset="0,0,0,0">
                  <w:txbxContent>
                    <w:p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mc:Fallback>
        </mc:AlternateContent>
      </w:r>
      <w:r w:rsidR="001D4BD6" w:rsidRPr="002F4005">
        <w:rPr>
          <w:rFonts w:ascii="Century Gothic" w:eastAsia="Segoe UI" w:hAnsi="Century Gothic"/>
          <w:color w:val="303338"/>
          <w:spacing w:val="5"/>
          <w:sz w:val="20"/>
          <w:szCs w:val="20"/>
        </w:rPr>
        <w:t>Je déclare que les fonds utilisés pour la présente acquisition proviennent de</w:t>
      </w:r>
    </w:p>
    <w:p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rsidR="003A2E07" w:rsidRDefault="003A2E07" w:rsidP="004B4456">
      <w:pPr>
        <w:spacing w:line="269" w:lineRule="exact"/>
        <w:ind w:left="144" w:right="144"/>
        <w:jc w:val="center"/>
        <w:textAlignment w:val="baseline"/>
        <w:rPr>
          <w:rFonts w:ascii="Century Gothic" w:eastAsia="Calibri" w:hAnsi="Century Gothic"/>
          <w:i/>
          <w:color w:val="000000"/>
          <w:sz w:val="20"/>
          <w:szCs w:val="20"/>
        </w:rPr>
      </w:pPr>
      <w:r w:rsidRPr="003A2E07">
        <w:rPr>
          <w:rFonts w:ascii="Century Gothic" w:eastAsia="Calibri" w:hAnsi="Century Gothic"/>
          <w:b/>
          <w:color w:val="000000"/>
          <w:sz w:val="20"/>
          <w:szCs w:val="20"/>
          <w:u w:val="single"/>
        </w:rPr>
        <w:t>OU</w:t>
      </w:r>
      <w:r>
        <w:rPr>
          <w:rFonts w:ascii="Century Gothic" w:eastAsia="Calibri" w:hAnsi="Century Gothic"/>
          <w:b/>
          <w:color w:val="000000"/>
          <w:sz w:val="20"/>
          <w:szCs w:val="20"/>
          <w:u w:val="single"/>
        </w:rPr>
        <w:t xml:space="preserve"> </w:t>
      </w:r>
      <w:r w:rsidRPr="003A2E07">
        <w:rPr>
          <w:rFonts w:ascii="Century Gothic" w:eastAsia="Calibri" w:hAnsi="Century Gothic"/>
          <w:i/>
          <w:color w:val="000000"/>
          <w:sz w:val="20"/>
          <w:szCs w:val="20"/>
        </w:rPr>
        <w:t>(rayer la mention inutile)</w:t>
      </w:r>
    </w:p>
    <w:p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rsidR="001D4BD6" w:rsidRDefault="001D4BD6" w:rsidP="001D4BD6">
      <w:pPr>
        <w:rPr>
          <w:rFonts w:ascii="Century Gothic" w:hAnsi="Century Gothic"/>
          <w:sz w:val="20"/>
          <w:szCs w:val="20"/>
        </w:rPr>
      </w:pPr>
    </w:p>
    <w:p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Déclaration sur l’honneur de l’indépendance du candidat et de sincérité du</w:t>
      </w:r>
    </w:p>
    <w:p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r w:rsidRPr="002F4005">
        <w:rPr>
          <w:rFonts w:ascii="Century Gothic" w:eastAsia="Calibri" w:hAnsi="Century Gothic"/>
          <w:b/>
          <w:color w:val="133350"/>
          <w:spacing w:val="-2"/>
          <w:sz w:val="20"/>
          <w:szCs w:val="20"/>
        </w:rPr>
        <w:t>prix proposé</w:t>
      </w:r>
    </w:p>
    <w:p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rsidR="004B4456" w:rsidRDefault="004B4456" w:rsidP="001D4BD6">
      <w:pPr>
        <w:rPr>
          <w:rFonts w:ascii="Century Gothic" w:hAnsi="Century Gothic"/>
          <w:sz w:val="20"/>
          <w:szCs w:val="20"/>
        </w:rPr>
      </w:pPr>
    </w:p>
    <w:p w:rsidR="004B4456" w:rsidRDefault="004B4456" w:rsidP="001D4BD6">
      <w:pPr>
        <w:rPr>
          <w:rFonts w:ascii="Century Gothic" w:hAnsi="Century Gothic"/>
          <w:sz w:val="20"/>
          <w:szCs w:val="20"/>
        </w:rPr>
      </w:pPr>
    </w:p>
    <w:p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SAS LE PASSAGE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rsidR="004B4456" w:rsidRPr="00EC5A97" w:rsidRDefault="004B4456" w:rsidP="004B4456">
      <w:pPr>
        <w:ind w:left="708" w:firstLine="132"/>
        <w:rPr>
          <w:rFonts w:ascii="Century Gothic" w:hAnsi="Century Gothic"/>
          <w:sz w:val="20"/>
          <w:szCs w:val="20"/>
        </w:rPr>
      </w:pPr>
    </w:p>
    <w:p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rsidR="004B4456" w:rsidRPr="00EC5A97" w:rsidRDefault="004B4456" w:rsidP="004B4456">
      <w:pPr>
        <w:rPr>
          <w:rFonts w:ascii="Century Gothic" w:hAnsi="Century Gothic"/>
          <w:sz w:val="20"/>
          <w:szCs w:val="20"/>
        </w:rPr>
      </w:pPr>
    </w:p>
    <w:p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rsidR="004B4456" w:rsidRPr="00EC5A97" w:rsidRDefault="004B4456" w:rsidP="004B4456">
      <w:pPr>
        <w:rPr>
          <w:rFonts w:ascii="Century Gothic" w:hAnsi="Century Gothic"/>
          <w:sz w:val="20"/>
          <w:szCs w:val="20"/>
        </w:rPr>
      </w:pPr>
    </w:p>
    <w:p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 corporels, et le stock subsistant, d’un fonds de commerce de Restaurant, brasserie, plats à emporter, bar, café et notamment l'exploitation du restaurant du centre routier, sis Lieudit Gaussens 47520 LE PASSAGE comprenant :</w:t>
      </w:r>
    </w:p>
    <w:p w:rsidR="004B4456" w:rsidRPr="00EC5A97" w:rsidRDefault="004B4456" w:rsidP="004B4456">
      <w:pPr>
        <w:jc w:val="both"/>
        <w:rPr>
          <w:rFonts w:ascii="Century Gothic" w:hAnsi="Century Gothic"/>
          <w:sz w:val="20"/>
          <w:szCs w:val="20"/>
        </w:rPr>
      </w:pPr>
    </w:p>
    <w:p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l’enseigne, le nom commercial ainsi que le droit au bail commercial, pour le temps restant à courir.</w:t>
      </w:r>
    </w:p>
    <w:p w:rsidR="004B4456" w:rsidRPr="00EC5A97" w:rsidRDefault="004B4456" w:rsidP="004B4456">
      <w:pPr>
        <w:ind w:left="405"/>
        <w:jc w:val="both"/>
        <w:rPr>
          <w:rFonts w:ascii="Century Gothic" w:hAnsi="Century Gothic"/>
          <w:sz w:val="20"/>
          <w:szCs w:val="20"/>
        </w:rPr>
      </w:pPr>
    </w:p>
    <w:p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corporels, sur la base de l’inventaire établi par le Commissaire-Priseur, à l’ouverture de la procédure, à l’exclusion des éléments revendiqués ou revendicables, connus ou non à la date des présentes, et/ou déclarés comme étant la propriété de tiers dans l’inventaire</w:t>
      </w:r>
    </w:p>
    <w:p w:rsidR="004B4456" w:rsidRDefault="004B4456" w:rsidP="004B4456">
      <w:pPr>
        <w:pStyle w:val="Paragraphedeliste"/>
        <w:rPr>
          <w:rFonts w:ascii="Century Gothic" w:hAnsi="Century Gothic"/>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rsidR="004B4456" w:rsidRPr="00EC5A97" w:rsidRDefault="004B4456" w:rsidP="004B4456">
      <w:pPr>
        <w:ind w:left="45"/>
        <w:rPr>
          <w:rFonts w:ascii="Century Gothic" w:hAnsi="Century Gothic"/>
          <w:sz w:val="20"/>
          <w:szCs w:val="20"/>
        </w:rPr>
      </w:pPr>
    </w:p>
    <w:p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rsidR="004B4456" w:rsidRPr="00EC5A97" w:rsidRDefault="004B4456" w:rsidP="004B4456">
      <w:pPr>
        <w:tabs>
          <w:tab w:val="left" w:pos="6795"/>
        </w:tabs>
        <w:rPr>
          <w:rFonts w:ascii="Century Gothic" w:hAnsi="Century Gothic"/>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Les éléments revendiqués ou revendicables, ou mentionnés comme étant la propriété de tiers dans l’inventaire, connus ou non à la date des présentes, sont exclus du périmètre de cession.</w:t>
      </w:r>
    </w:p>
    <w:p w:rsidR="004B4456" w:rsidRPr="00EC5A97" w:rsidRDefault="004B4456" w:rsidP="004B4456">
      <w:pPr>
        <w:ind w:left="45"/>
        <w:jc w:val="both"/>
        <w:rPr>
          <w:rFonts w:ascii="Century Gothic" w:hAnsi="Century Gothic"/>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 matériel en crédit-bail, location, dépôt ou objet d’un contrat de prêt, qui ne dépend pas de l’actif de la liquidation judiciaire, est exclu de la présente cession ; par conséquent, l’acquéreur fera son affaire personnelle du rachat ou de la reprise des contrats concernés directement avec le cocontractant.</w:t>
      </w:r>
    </w:p>
    <w:p w:rsidR="004B4456" w:rsidRPr="00EC5A97" w:rsidRDefault="004B4456" w:rsidP="004B4456">
      <w:pPr>
        <w:ind w:left="45"/>
        <w:jc w:val="both"/>
        <w:rPr>
          <w:rFonts w:ascii="Century Gothic" w:hAnsi="Century Gothic"/>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rsidR="004B4456" w:rsidRPr="00EC5A97" w:rsidRDefault="004B4456" w:rsidP="004B4456">
      <w:pPr>
        <w:ind w:left="45"/>
        <w:rPr>
          <w:rFonts w:ascii="Century Gothic" w:hAnsi="Century Gothic"/>
          <w:sz w:val="20"/>
          <w:szCs w:val="20"/>
        </w:rPr>
      </w:pPr>
    </w:p>
    <w:p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rsidR="004B4456" w:rsidRDefault="004B4456" w:rsidP="004B4456">
      <w:pPr>
        <w:ind w:left="45"/>
        <w:rPr>
          <w:rFonts w:ascii="Century Gothic" w:hAnsi="Century Gothic"/>
          <w:sz w:val="20"/>
          <w:szCs w:val="20"/>
        </w:rPr>
      </w:pPr>
    </w:p>
    <w:p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rsidR="004B4456" w:rsidRPr="00EC5A97" w:rsidRDefault="004B4456" w:rsidP="004B4456">
      <w:pPr>
        <w:ind w:left="45"/>
        <w:rPr>
          <w:rFonts w:ascii="Century Gothic" w:hAnsi="Century Gothic"/>
          <w:sz w:val="20"/>
          <w:szCs w:val="20"/>
        </w:rPr>
      </w:pPr>
    </w:p>
    <w:p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rsidR="004B4456" w:rsidRPr="00EC5A97" w:rsidRDefault="004B4456" w:rsidP="004B4456">
      <w:pPr>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 ce dépôt restera acquis à la Liquidation Judiciaire en cas de non réalisation de la cession du fait du cessionnaire, en considération du caractère ferme de l’offre formulée. </w:t>
      </w:r>
    </w:p>
    <w:p w:rsidR="004B4456" w:rsidRPr="00EC5A97" w:rsidRDefault="004B4456" w:rsidP="004B4456">
      <w:pPr>
        <w:pStyle w:val="Default"/>
        <w:jc w:val="both"/>
        <w:rPr>
          <w:rFonts w:ascii="Century Gothic" w:hAnsi="Century Gothic"/>
          <w:sz w:val="20"/>
          <w:szCs w:val="20"/>
        </w:rPr>
      </w:pPr>
    </w:p>
    <w:p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rsidR="00435995" w:rsidRDefault="00435995" w:rsidP="004B4456">
      <w:pPr>
        <w:tabs>
          <w:tab w:val="left" w:pos="720"/>
        </w:tabs>
        <w:autoSpaceDE w:val="0"/>
        <w:autoSpaceDN w:val="0"/>
        <w:adjustRightInd w:val="0"/>
        <w:ind w:right="140"/>
        <w:jc w:val="both"/>
        <w:rPr>
          <w:rFonts w:ascii="Century Gothic" w:hAnsi="Century Gothic"/>
          <w:b/>
          <w:bCs/>
          <w:color w:val="000000"/>
          <w:sz w:val="20"/>
          <w:szCs w:val="20"/>
        </w:rPr>
      </w:pPr>
    </w:p>
    <w:p w:rsidR="00435995" w:rsidRDefault="00435995" w:rsidP="004B4456">
      <w:pPr>
        <w:tabs>
          <w:tab w:val="left" w:pos="720"/>
        </w:tabs>
        <w:autoSpaceDE w:val="0"/>
        <w:autoSpaceDN w:val="0"/>
        <w:adjustRightInd w:val="0"/>
        <w:ind w:right="140"/>
        <w:jc w:val="both"/>
        <w:rPr>
          <w:rFonts w:ascii="Century Gothic" w:hAnsi="Century Gothic"/>
          <w:b/>
          <w:bCs/>
          <w:color w:val="000000"/>
          <w:sz w:val="20"/>
          <w:szCs w:val="20"/>
        </w:rPr>
      </w:pPr>
    </w:p>
    <w:p w:rsidR="00435995" w:rsidRDefault="00435995" w:rsidP="004B4456">
      <w:pPr>
        <w:tabs>
          <w:tab w:val="left" w:pos="720"/>
        </w:tabs>
        <w:autoSpaceDE w:val="0"/>
        <w:autoSpaceDN w:val="0"/>
        <w:adjustRightInd w:val="0"/>
        <w:ind w:right="140"/>
        <w:jc w:val="both"/>
        <w:rPr>
          <w:rFonts w:ascii="Century Gothic" w:hAnsi="Century Gothic"/>
          <w:b/>
          <w:bCs/>
          <w:color w:val="000000"/>
          <w:sz w:val="20"/>
          <w:szCs w:val="20"/>
        </w:rPr>
      </w:pPr>
    </w:p>
    <w:p w:rsidR="00435995" w:rsidRDefault="00435995" w:rsidP="004B4456">
      <w:pPr>
        <w:tabs>
          <w:tab w:val="left" w:pos="720"/>
        </w:tabs>
        <w:autoSpaceDE w:val="0"/>
        <w:autoSpaceDN w:val="0"/>
        <w:adjustRightInd w:val="0"/>
        <w:ind w:right="140"/>
        <w:jc w:val="both"/>
        <w:rPr>
          <w:rFonts w:ascii="Century Gothic" w:hAnsi="Century Gothic"/>
          <w:b/>
          <w:bCs/>
          <w:color w:val="000000"/>
          <w:sz w:val="20"/>
          <w:szCs w:val="20"/>
        </w:rPr>
      </w:pPr>
    </w:p>
    <w:p w:rsidR="00435995" w:rsidRDefault="00435995" w:rsidP="004B4456">
      <w:pPr>
        <w:tabs>
          <w:tab w:val="left" w:pos="720"/>
        </w:tabs>
        <w:autoSpaceDE w:val="0"/>
        <w:autoSpaceDN w:val="0"/>
        <w:adjustRightInd w:val="0"/>
        <w:ind w:right="140"/>
        <w:jc w:val="both"/>
        <w:rPr>
          <w:rFonts w:ascii="Century Gothic" w:hAnsi="Century Gothic"/>
          <w:b/>
          <w:bCs/>
          <w:color w:val="000000"/>
          <w:sz w:val="20"/>
          <w:szCs w:val="20"/>
        </w:rPr>
      </w:pPr>
    </w:p>
    <w:p w:rsidR="00435995" w:rsidRDefault="00435995" w:rsidP="004B4456">
      <w:pPr>
        <w:tabs>
          <w:tab w:val="left" w:pos="720"/>
        </w:tabs>
        <w:autoSpaceDE w:val="0"/>
        <w:autoSpaceDN w:val="0"/>
        <w:adjustRightInd w:val="0"/>
        <w:ind w:right="140"/>
        <w:jc w:val="both"/>
        <w:rPr>
          <w:rFonts w:ascii="Century Gothic" w:hAnsi="Century Gothic"/>
          <w:b/>
          <w:bCs/>
          <w:color w:val="000000"/>
          <w:sz w:val="20"/>
          <w:szCs w:val="20"/>
        </w:rPr>
      </w:pPr>
    </w:p>
    <w:p w:rsidR="00435995" w:rsidRPr="00EC5A97" w:rsidRDefault="00435995" w:rsidP="004B4456">
      <w:pPr>
        <w:tabs>
          <w:tab w:val="left" w:pos="720"/>
        </w:tabs>
        <w:autoSpaceDE w:val="0"/>
        <w:autoSpaceDN w:val="0"/>
        <w:adjustRightInd w:val="0"/>
        <w:ind w:right="140"/>
        <w:jc w:val="both"/>
        <w:rPr>
          <w:rFonts w:ascii="Century Gothic" w:hAnsi="Century Gothic"/>
          <w:b/>
          <w:bCs/>
          <w:color w:val="000000"/>
          <w:sz w:val="20"/>
          <w:szCs w:val="20"/>
        </w:rPr>
      </w:pPr>
    </w:p>
    <w:p w:rsidR="004B4456" w:rsidRDefault="004B4456" w:rsidP="004B4456">
      <w:pPr>
        <w:jc w:val="both"/>
        <w:rPr>
          <w:rFonts w:ascii="Century Gothic" w:hAnsi="Century Gothic"/>
          <w:sz w:val="20"/>
          <w:szCs w:val="20"/>
        </w:rPr>
      </w:pPr>
    </w:p>
    <w:p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rsidR="004B4456" w:rsidRPr="00EC5A97" w:rsidRDefault="004B4456" w:rsidP="004B4456">
      <w:pPr>
        <w:autoSpaceDE w:val="0"/>
        <w:autoSpaceDN w:val="0"/>
        <w:adjustRightInd w:val="0"/>
        <w:jc w:val="both"/>
        <w:rPr>
          <w:rFonts w:ascii="Century Gothic" w:hAnsi="Century Gothic" w:cs="Wingdings"/>
          <w:color w:val="000000"/>
          <w:sz w:val="20"/>
          <w:szCs w:val="20"/>
        </w:rPr>
      </w:pPr>
    </w:p>
    <w:p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rsidR="004B4456" w:rsidRPr="00EC5A97" w:rsidRDefault="004B4456" w:rsidP="004B4456">
      <w:pPr>
        <w:autoSpaceDE w:val="0"/>
        <w:autoSpaceDN w:val="0"/>
        <w:adjustRightInd w:val="0"/>
        <w:jc w:val="both"/>
        <w:rPr>
          <w:rFonts w:ascii="Century Gothic" w:hAnsi="Century Gothic"/>
          <w:color w:val="000000"/>
          <w:sz w:val="20"/>
          <w:szCs w:val="20"/>
        </w:rPr>
      </w:pPr>
    </w:p>
    <w:p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rsidR="004B4456" w:rsidRPr="00EC5A97" w:rsidRDefault="004B4456" w:rsidP="004B4456">
      <w:pPr>
        <w:autoSpaceDE w:val="0"/>
        <w:autoSpaceDN w:val="0"/>
        <w:adjustRightInd w:val="0"/>
        <w:jc w:val="both"/>
        <w:rPr>
          <w:rFonts w:ascii="Century Gothic" w:hAnsi="Century Gothic"/>
          <w:color w:val="000000"/>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rsidR="004B4456" w:rsidRPr="00EC5A97" w:rsidRDefault="004B4456" w:rsidP="004B4456">
      <w:pPr>
        <w:ind w:left="45"/>
        <w:jc w:val="both"/>
        <w:rPr>
          <w:rFonts w:ascii="Century Gothic" w:hAnsi="Century Gothic"/>
          <w:sz w:val="20"/>
          <w:szCs w:val="20"/>
        </w:rPr>
      </w:pPr>
    </w:p>
    <w:p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rsidR="004B4456" w:rsidRPr="00EC5A97" w:rsidRDefault="004B4456" w:rsidP="004B4456">
      <w:pPr>
        <w:pStyle w:val="Default"/>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rsidR="004B4456" w:rsidRPr="00EC5A97" w:rsidRDefault="004B4456" w:rsidP="004B4456">
      <w:pPr>
        <w:pStyle w:val="Default"/>
        <w:jc w:val="both"/>
        <w:rPr>
          <w:rFonts w:ascii="Century Gothic" w:hAnsi="Century Gothic"/>
          <w:sz w:val="20"/>
          <w:szCs w:val="20"/>
          <w:u w:val="single"/>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rsidR="004B4456" w:rsidRPr="00EC5A97" w:rsidRDefault="004B4456" w:rsidP="004B4456">
      <w:pPr>
        <w:pStyle w:val="Default"/>
        <w:jc w:val="both"/>
        <w:rPr>
          <w:rFonts w:ascii="Century Gothic" w:hAnsi="Century Gothic"/>
          <w:sz w:val="20"/>
          <w:szCs w:val="20"/>
        </w:rPr>
      </w:pPr>
    </w:p>
    <w:p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rsidR="004B4456" w:rsidRDefault="004B4456" w:rsidP="004B4456">
      <w:pPr>
        <w:ind w:left="45"/>
        <w:jc w:val="both"/>
        <w:rPr>
          <w:rFonts w:ascii="Century Gothic" w:hAnsi="Century Gothic"/>
          <w:b/>
          <w:bCs/>
          <w:sz w:val="20"/>
          <w:szCs w:val="20"/>
        </w:rPr>
      </w:pPr>
    </w:p>
    <w:p w:rsidR="004B4456" w:rsidRDefault="004B4456" w:rsidP="004B4456">
      <w:pPr>
        <w:ind w:left="45"/>
        <w:jc w:val="both"/>
        <w:rPr>
          <w:rFonts w:ascii="Century Gothic" w:hAnsi="Century Gothic"/>
          <w:b/>
          <w:bCs/>
          <w:sz w:val="20"/>
          <w:szCs w:val="20"/>
        </w:rPr>
      </w:pPr>
    </w:p>
    <w:p w:rsidR="004B4456" w:rsidRDefault="004B4456" w:rsidP="004B4456">
      <w:pPr>
        <w:ind w:left="45"/>
        <w:jc w:val="both"/>
        <w:rPr>
          <w:rFonts w:ascii="Century Gothic" w:hAnsi="Century Gothic"/>
          <w:b/>
          <w:bCs/>
          <w:sz w:val="20"/>
          <w:szCs w:val="20"/>
        </w:rPr>
      </w:pPr>
    </w:p>
    <w:p w:rsidR="004B4456" w:rsidRDefault="004B4456" w:rsidP="004B4456">
      <w:pPr>
        <w:ind w:left="45"/>
        <w:jc w:val="both"/>
        <w:rPr>
          <w:rFonts w:ascii="Century Gothic" w:hAnsi="Century Gothic"/>
          <w:b/>
          <w:bCs/>
          <w:sz w:val="20"/>
          <w:szCs w:val="20"/>
        </w:rPr>
      </w:pPr>
    </w:p>
    <w:p w:rsidR="004B4456" w:rsidRPr="00EC5A97" w:rsidRDefault="004B4456" w:rsidP="004B4456">
      <w:pPr>
        <w:ind w:left="45"/>
        <w:jc w:val="both"/>
        <w:rPr>
          <w:rFonts w:ascii="Century Gothic" w:hAnsi="Century Gothic"/>
          <w:b/>
          <w:bCs/>
          <w:sz w:val="20"/>
          <w:szCs w:val="20"/>
        </w:rPr>
      </w:pPr>
    </w:p>
    <w:p w:rsidR="004B4456" w:rsidRPr="00EC5A97" w:rsidRDefault="004B4456" w:rsidP="004B4456">
      <w:pPr>
        <w:ind w:left="45"/>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6 –ENTREE EN JOUISSANCE </w:t>
      </w:r>
    </w:p>
    <w:p w:rsidR="004B4456" w:rsidRPr="00EC5A97" w:rsidRDefault="004B4456" w:rsidP="004B4456">
      <w:pPr>
        <w:pStyle w:val="Default"/>
        <w:jc w:val="both"/>
        <w:rPr>
          <w:rFonts w:ascii="Century Gothic" w:hAnsi="Century Gothic"/>
          <w:sz w:val="20"/>
          <w:szCs w:val="20"/>
          <w:u w:val="single"/>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L’entrée en jouissance est réputée intervenir le lendemain de l’ordonnance autorisant la cession, ce qui implique notamment le paiement par le cessionnaire à compter de cette date du loyer, des charges, y compris les fournitures d’eau, électricité, gaz.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rsidR="004B4456" w:rsidRPr="00EC5A97" w:rsidRDefault="004B4456" w:rsidP="004B4456">
      <w:pPr>
        <w:pStyle w:val="Default"/>
        <w:ind w:firstLine="708"/>
        <w:jc w:val="both"/>
        <w:rPr>
          <w:rFonts w:ascii="Century Gothic" w:hAnsi="Century Gothic"/>
          <w:sz w:val="20"/>
          <w:szCs w:val="20"/>
          <w:u w:val="single"/>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rsidR="004B4456" w:rsidRPr="00EC5A97" w:rsidRDefault="004B4456" w:rsidP="004B4456">
      <w:pPr>
        <w:pStyle w:val="Default"/>
        <w:jc w:val="both"/>
        <w:rPr>
          <w:rFonts w:ascii="Century Gothic" w:hAnsi="Century Gothic"/>
          <w:sz w:val="20"/>
          <w:szCs w:val="20"/>
          <w:u w:val="single"/>
        </w:rPr>
      </w:pPr>
    </w:p>
    <w:p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rsidR="004B4456" w:rsidRPr="00EC5A97" w:rsidRDefault="004B4456" w:rsidP="004B4456">
      <w:pPr>
        <w:pStyle w:val="Default"/>
        <w:jc w:val="both"/>
        <w:rPr>
          <w:rFonts w:ascii="Century Gothic" w:hAnsi="Century Gothic"/>
          <w:sz w:val="20"/>
          <w:szCs w:val="20"/>
          <w:u w:val="single"/>
        </w:rPr>
      </w:pPr>
    </w:p>
    <w:p w:rsidR="004B4456" w:rsidRPr="00435995" w:rsidRDefault="004B4456" w:rsidP="00435995">
      <w:pPr>
        <w:shd w:val="clear" w:color="auto" w:fill="FFFFFF" w:themeFill="background1"/>
        <w:ind w:left="45"/>
        <w:jc w:val="both"/>
        <w:rPr>
          <w:rFonts w:ascii="Century Gothic" w:hAnsi="Century Gothic"/>
          <w:sz w:val="20"/>
          <w:szCs w:val="20"/>
        </w:rPr>
      </w:pPr>
      <w:r w:rsidRPr="00435995">
        <w:rPr>
          <w:rFonts w:ascii="Century Gothic" w:hAnsi="Century Gothic"/>
          <w:sz w:val="20"/>
          <w:szCs w:val="20"/>
        </w:rPr>
        <w:t>Il est précisé qu’au jour de la liquidation judiciaire, le personnel attaché à l’é</w:t>
      </w:r>
      <w:r w:rsidR="00435995" w:rsidRPr="00435995">
        <w:rPr>
          <w:rFonts w:ascii="Century Gothic" w:hAnsi="Century Gothic"/>
          <w:sz w:val="20"/>
          <w:szCs w:val="20"/>
        </w:rPr>
        <w:t xml:space="preserve">tablissement était composé de 3 </w:t>
      </w:r>
      <w:r w:rsidRPr="00435995">
        <w:rPr>
          <w:rFonts w:ascii="Century Gothic" w:hAnsi="Century Gothic"/>
          <w:sz w:val="20"/>
          <w:szCs w:val="20"/>
        </w:rPr>
        <w:t>personnes, ayant à ce jour fait l’objet d’une procédure de licenciement pour motif économique. La notification du licenciement est d’ores et déjà intervenue, étant précisé, qu’en l’état l’ensemble de ces contrats a fait l</w:t>
      </w:r>
      <w:r w:rsidR="00435995">
        <w:rPr>
          <w:rFonts w:ascii="Century Gothic" w:hAnsi="Century Gothic"/>
          <w:sz w:val="20"/>
          <w:szCs w:val="20"/>
        </w:rPr>
        <w:t>’objet d’une rupture effective.</w:t>
      </w:r>
    </w:p>
    <w:p w:rsidR="004B4456" w:rsidRPr="00EC5A97" w:rsidRDefault="004B4456" w:rsidP="004B4456">
      <w:pPr>
        <w:jc w:val="both"/>
        <w:rPr>
          <w:rFonts w:ascii="Century Gothic" w:hAnsi="Century Gothic"/>
          <w:i/>
          <w:sz w:val="20"/>
          <w:szCs w:val="20"/>
        </w:rPr>
      </w:pPr>
    </w:p>
    <w:p w:rsidR="004B4456" w:rsidRPr="00EC5A97" w:rsidRDefault="004B4456" w:rsidP="004B4456">
      <w:pPr>
        <w:pBdr>
          <w:bottom w:val="single" w:sz="12" w:space="1" w:color="auto"/>
        </w:pBdr>
        <w:jc w:val="both"/>
        <w:rPr>
          <w:rFonts w:ascii="Century Gothic" w:hAnsi="Century Gothic"/>
          <w:i/>
          <w:sz w:val="20"/>
          <w:szCs w:val="20"/>
          <w:highlight w:val="yellow"/>
        </w:rPr>
      </w:pPr>
      <w:r w:rsidRPr="00EC5A97">
        <w:rPr>
          <w:rFonts w:ascii="Century Gothic" w:hAnsi="Century Gothic"/>
          <w:i/>
          <w:sz w:val="20"/>
          <w:szCs w:val="20"/>
          <w:highlight w:val="yellow"/>
        </w:rPr>
        <w:t>Toutefois, l’acquéreur reconnaît être informé qu’il pourrait exister un risque dans l’hypothèse où des actions éventuelles seraient mises en œuvre par les salariés licenciés, dur le fondement des dispositions de l’article L1224-1 du Code du Travail.</w:t>
      </w:r>
    </w:p>
    <w:p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rsidR="004B4456" w:rsidRPr="00EC5A97" w:rsidRDefault="004B4456" w:rsidP="004B4456">
      <w:pPr>
        <w:ind w:left="45"/>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Je soussigné(e)………………………………………………………………………………… </w:t>
      </w: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 </w:t>
      </w: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F5" w:rsidRDefault="006E19F5">
      <w:r>
        <w:separator/>
      </w:r>
    </w:p>
  </w:endnote>
  <w:endnote w:type="continuationSeparator" w:id="0">
    <w:p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65" w:rsidRDefault="00323365">
    <w:pPr>
      <w:pStyle w:val="Pieddepage"/>
    </w:pPr>
    <w:r>
      <w:t>[Texte]</w:t>
    </w:r>
  </w:p>
  <w:p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F5" w:rsidRDefault="006E19F5">
      <w:r>
        <w:separator/>
      </w:r>
    </w:p>
  </w:footnote>
  <w:footnote w:type="continuationSeparator" w:id="0">
    <w:p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o:colormenu v:ext="edit"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D210B"/>
    <w:rsid w:val="001D4BD6"/>
    <w:rsid w:val="00217567"/>
    <w:rsid w:val="002D3886"/>
    <w:rsid w:val="002F4005"/>
    <w:rsid w:val="00323365"/>
    <w:rsid w:val="003A2E07"/>
    <w:rsid w:val="003B327B"/>
    <w:rsid w:val="003B4156"/>
    <w:rsid w:val="003B59D2"/>
    <w:rsid w:val="003D2549"/>
    <w:rsid w:val="00435995"/>
    <w:rsid w:val="00496896"/>
    <w:rsid w:val="004B4456"/>
    <w:rsid w:val="00614C64"/>
    <w:rsid w:val="00695665"/>
    <w:rsid w:val="00696BF7"/>
    <w:rsid w:val="006E19F5"/>
    <w:rsid w:val="0076495B"/>
    <w:rsid w:val="007E6F25"/>
    <w:rsid w:val="00886C90"/>
    <w:rsid w:val="008977A0"/>
    <w:rsid w:val="009163DF"/>
    <w:rsid w:val="009A1A9B"/>
    <w:rsid w:val="00A60A95"/>
    <w:rsid w:val="00A65532"/>
    <w:rsid w:val="00A853D7"/>
    <w:rsid w:val="00B32E2B"/>
    <w:rsid w:val="00B331E4"/>
    <w:rsid w:val="00C3705D"/>
    <w:rsid w:val="00C64CAB"/>
    <w:rsid w:val="00C76252"/>
    <w:rsid w:val="00CF1C60"/>
    <w:rsid w:val="00D87945"/>
    <w:rsid w:val="00DA65DC"/>
    <w:rsid w:val="00DA6C5B"/>
    <w:rsid w:val="00E43778"/>
    <w:rsid w:val="00E62481"/>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colormenu v:ext="edit" strokecolor="none"/>
    </o:shapedefaults>
    <o:shapelayout v:ext="edit">
      <o:idmap v:ext="edit" data="1"/>
    </o:shapelayout>
  </w:shapeDefaults>
  <w:decimalSymbol w:val=","/>
  <w:listSeparator w:val=";"/>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4A8AA10-8AF4-4C69-BF44-A14BC45FB3B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2890</Words>
  <Characters>15895</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dc:title>
  <dc:subject/>
  <dc:creator>POSTE04</dc:creator>
  <cp:keywords/>
  <dc:description/>
  <cp:lastModifiedBy>Caroline Cachau</cp:lastModifiedBy>
  <cp:revision>2</cp:revision>
  <dcterms:created xsi:type="dcterms:W3CDTF">2023-03-28T12:29:00Z</dcterms:created>
  <dcterms:modified xsi:type="dcterms:W3CDTF">2023-03-28T12:29:00Z</dcterms:modified>
</cp:coreProperties>
</file>