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Pr="003A7440" w:rsidR="00583AA7" w:rsidP="00243E36" w:rsidRDefault="00583AA7" w14:paraId="bb233d8" w14:textId="bb233d8">
      <w:pPr>
        <w:pStyle w:val="Heading1"/>
        <w:jc w:val="center"/>
        <w15:collapsed w:val="false"/>
        <w:rPr>
          <w:rFonts w:ascii="Calibri" w:hAnsi="Calibri"/>
        </w:rPr>
      </w:pPr>
      <w:r w:rsidRPr="003A7440">
        <w:rPr>
          <w:rFonts w:ascii="Calibri" w:hAnsi="Calibri"/>
        </w:rPr>
        <w:t>LETTRE DE CONFIDENTIALITE</w:t>
      </w:r>
    </w:p>
    <w:p w:rsidRPr="003A7440" w:rsidR="00583AA7" w:rsidP="00243E36" w:rsidRDefault="00583AA7">
      <w:pPr>
        <w:rPr>
          <w:rFonts w:ascii="Calibri" w:hAnsi="Calibri"/>
          <w:sz w:val="10"/>
          <w:szCs w:val="10"/>
        </w:rPr>
      </w:pPr>
    </w:p>
    <w:p w:rsidRPr="003A7440" w:rsidR="00583AA7" w:rsidP="00243E36" w:rsidRDefault="00583AA7">
      <w:pPr>
        <w:rPr>
          <w:rFonts w:ascii="Calibri" w:hAnsi="Calibri"/>
        </w:rPr>
      </w:pPr>
      <w:r w:rsidRPr="003A7440">
        <w:rPr>
          <w:rFonts w:ascii="Calibri" w:hAnsi="Calibri"/>
        </w:rPr>
        <w:t>Je soussigné…………………………………………………………………………………</w:t>
      </w:r>
      <w:r>
        <w:rPr>
          <w:rFonts w:ascii="Calibri" w:hAnsi="Calibri"/>
        </w:rPr>
        <w:t>……………………………………….</w:t>
      </w:r>
    </w:p>
    <w:p w:rsidRPr="003A7440" w:rsidR="00583AA7" w:rsidP="00243E36" w:rsidRDefault="00583AA7">
      <w:pPr>
        <w:rPr>
          <w:rFonts w:ascii="Calibri" w:hAnsi="Calibri"/>
        </w:rPr>
      </w:pPr>
      <w:r w:rsidRPr="003A7440">
        <w:rPr>
          <w:rFonts w:ascii="Calibri" w:hAnsi="Calibri"/>
        </w:rPr>
        <w:t xml:space="preserve"> né(e) le  ……………………………………………………………………….……………</w:t>
      </w:r>
      <w:r>
        <w:rPr>
          <w:rFonts w:ascii="Calibri" w:hAnsi="Calibri"/>
        </w:rPr>
        <w:t>………………………………………..</w:t>
      </w:r>
    </w:p>
    <w:p w:rsidRPr="003A7440" w:rsidR="00583AA7" w:rsidP="00243E36" w:rsidRDefault="00583AA7">
      <w:pPr>
        <w:rPr>
          <w:rFonts w:ascii="Calibri" w:hAnsi="Calibri"/>
        </w:rPr>
      </w:pPr>
      <w:r w:rsidRPr="003A7440">
        <w:rPr>
          <w:rFonts w:ascii="Calibri" w:hAnsi="Calibri"/>
        </w:rPr>
        <w:t xml:space="preserve"> demeurant à ………………………………………………………………….……………</w:t>
      </w:r>
      <w:r>
        <w:rPr>
          <w:rFonts w:ascii="Calibri" w:hAnsi="Calibri"/>
        </w:rPr>
        <w:t>……………………………………..</w:t>
      </w:r>
    </w:p>
    <w:p w:rsidRPr="003A7440" w:rsidR="00583AA7" w:rsidP="00243E36" w:rsidRDefault="00583AA7">
      <w:pPr>
        <w:rPr>
          <w:rFonts w:ascii="Calibri" w:hAnsi="Calibri"/>
        </w:rPr>
      </w:pPr>
      <w:r w:rsidRPr="003A7440">
        <w:rPr>
          <w:rFonts w:ascii="Calibri" w:hAnsi="Calibri"/>
        </w:rPr>
        <w:t>Tel :……………………………………………………………………………………………</w:t>
      </w:r>
      <w:r>
        <w:rPr>
          <w:rFonts w:ascii="Calibri" w:hAnsi="Calibri"/>
        </w:rPr>
        <w:t>………………………………………..</w:t>
      </w:r>
    </w:p>
    <w:p w:rsidRPr="003A7440" w:rsidR="00583AA7" w:rsidP="00243E36" w:rsidRDefault="00583AA7">
      <w:pPr>
        <w:rPr>
          <w:rFonts w:ascii="Calibri" w:hAnsi="Calibri"/>
        </w:rPr>
      </w:pPr>
      <w:r w:rsidRPr="003A7440">
        <w:rPr>
          <w:rFonts w:ascii="Calibri" w:hAnsi="Calibri"/>
        </w:rPr>
        <w:t>Fax :…………………………………………………………………………………………...</w:t>
      </w:r>
      <w:r>
        <w:rPr>
          <w:rFonts w:ascii="Calibri" w:hAnsi="Calibri"/>
        </w:rPr>
        <w:t>...........................................</w:t>
      </w:r>
    </w:p>
    <w:p w:rsidRPr="003A7440" w:rsidR="00583AA7" w:rsidP="00243E36" w:rsidRDefault="00583AA7">
      <w:pPr>
        <w:rPr>
          <w:rFonts w:ascii="Calibri" w:hAnsi="Calibri"/>
        </w:rPr>
      </w:pPr>
      <w:r w:rsidRPr="003A7440">
        <w:rPr>
          <w:rFonts w:ascii="Calibri" w:hAnsi="Calibri"/>
        </w:rPr>
        <w:t>e-mail : ………………………………………………………………………………………</w:t>
      </w:r>
      <w:r>
        <w:rPr>
          <w:rFonts w:ascii="Calibri" w:hAnsi="Calibri"/>
        </w:rPr>
        <w:t>………………………………………</w:t>
      </w:r>
    </w:p>
    <w:p w:rsidRPr="003A7440" w:rsidR="00583AA7" w:rsidP="00243E36" w:rsidRDefault="00583AA7">
      <w:pPr>
        <w:rPr>
          <w:rFonts w:ascii="Calibri" w:hAnsi="Calibri"/>
        </w:rPr>
      </w:pPr>
      <w:r w:rsidRPr="003A7440">
        <w:rPr>
          <w:rFonts w:ascii="Calibri" w:hAnsi="Calibri"/>
        </w:rPr>
        <w:t>agissant en qualité de……………………………………de la……………………………</w:t>
      </w:r>
      <w:r>
        <w:rPr>
          <w:rFonts w:ascii="Calibri" w:hAnsi="Calibri"/>
        </w:rPr>
        <w:t>……………………………….</w:t>
      </w:r>
    </w:p>
    <w:p w:rsidRPr="003A7440" w:rsidR="00583AA7" w:rsidP="00243E36" w:rsidRDefault="00583AA7">
      <w:pPr>
        <w:rPr>
          <w:rFonts w:ascii="Calibri" w:hAnsi="Calibri"/>
        </w:rPr>
      </w:pPr>
      <w:r w:rsidRPr="003A7440">
        <w:rPr>
          <w:rFonts w:ascii="Calibri" w:hAnsi="Calibri"/>
        </w:rPr>
        <w:t>ayant pour capital social ……………………………………………………………………</w:t>
      </w:r>
      <w:r>
        <w:rPr>
          <w:rFonts w:ascii="Calibri" w:hAnsi="Calibri"/>
        </w:rPr>
        <w:t>……………………………….</w:t>
      </w:r>
    </w:p>
    <w:p w:rsidRPr="003A7440" w:rsidR="00583AA7" w:rsidP="00243E36" w:rsidRDefault="00583AA7">
      <w:pPr>
        <w:rPr>
          <w:rFonts w:ascii="Calibri" w:hAnsi="Calibri"/>
        </w:rPr>
      </w:pPr>
      <w:r w:rsidRPr="003A7440">
        <w:rPr>
          <w:rFonts w:ascii="Calibri" w:hAnsi="Calibri"/>
        </w:rPr>
        <w:t>et dont le siège social est établi à …………………………………………………………</w:t>
      </w:r>
      <w:r>
        <w:rPr>
          <w:rFonts w:ascii="Calibri" w:hAnsi="Calibri"/>
        </w:rPr>
        <w:t>……………………………</w:t>
      </w:r>
    </w:p>
    <w:p w:rsidRPr="003A7440" w:rsidR="00583AA7" w:rsidP="00243E36" w:rsidRDefault="00583AA7">
      <w:pPr>
        <w:rPr>
          <w:rFonts w:ascii="Calibri" w:hAnsi="Calibri"/>
        </w:rPr>
      </w:pPr>
      <w:r w:rsidRPr="003A7440">
        <w:rPr>
          <w:rFonts w:ascii="Calibri" w:hAnsi="Calibri"/>
        </w:rPr>
        <w:t>…………………………………………………………………………………………………</w:t>
      </w:r>
      <w:r>
        <w:rPr>
          <w:rFonts w:ascii="Calibri" w:hAnsi="Calibri"/>
        </w:rPr>
        <w:t>………………………………………….</w:t>
      </w:r>
    </w:p>
    <w:p w:rsidRPr="003A7440" w:rsidR="00583AA7" w:rsidP="00243E36" w:rsidRDefault="00583AA7">
      <w:pPr>
        <w:rPr>
          <w:rFonts w:ascii="Calibri" w:hAnsi="Calibri"/>
        </w:rPr>
      </w:pPr>
    </w:p>
    <w:p w:rsidRPr="003A7440" w:rsidR="00583AA7" w:rsidP="00243E36" w:rsidRDefault="00583AA7">
      <w:pPr>
        <w:rPr>
          <w:rFonts w:ascii="Calibri" w:hAnsi="Calibri"/>
        </w:rPr>
      </w:pPr>
      <w:r w:rsidRPr="003A7440">
        <w:rPr>
          <w:rFonts w:ascii="Calibri" w:hAnsi="Calibri"/>
        </w:rPr>
        <w:t>M’engage par la présente</w:t>
      </w:r>
    </w:p>
    <w:p w:rsidRPr="003A7440" w:rsidR="00583AA7" w:rsidP="00243E36" w:rsidRDefault="00583AA7">
      <w:pPr>
        <w:rPr>
          <w:rFonts w:ascii="Calibri" w:hAnsi="Calibri"/>
          <w:sz w:val="12"/>
          <w:szCs w:val="12"/>
        </w:rPr>
      </w:pPr>
    </w:p>
    <w:p w:rsidRPr="003A7440" w:rsidR="00583AA7" w:rsidP="00243E36" w:rsidRDefault="00583AA7">
      <w:pPr>
        <w:numPr>
          <w:ilvl w:val="0"/>
          <w:numId w:val="1"/>
        </w:numPr>
        <w:rPr>
          <w:rFonts w:ascii="Calibri" w:hAnsi="Calibri"/>
        </w:rPr>
      </w:pPr>
      <w:r w:rsidRPr="003A7440">
        <w:rPr>
          <w:rFonts w:ascii="Calibri" w:hAnsi="Calibri"/>
        </w:rPr>
        <w:t xml:space="preserve">à assurer une totale confidentialité des informations, documents, pièces et renseignements de toute nature concernant </w:t>
      </w:r>
      <w:r w:rsidRPr="003A7440">
        <w:rPr>
          <w:rFonts w:ascii="Calibri" w:hAnsi="Calibri"/>
          <w:b/>
          <w:bCs/>
        </w:rPr>
        <w:t>PHENIX (Sasu)</w:t>
      </w:r>
      <w:r w:rsidRPr="003A7440">
        <w:rPr>
          <w:rFonts w:ascii="Calibri" w:hAnsi="Calibri"/>
        </w:rPr>
        <w:t>dont j’ai pu disposer ou avoir eu connaissance à l’occasion du plan de reprise de la société.</w:t>
      </w:r>
    </w:p>
    <w:p w:rsidRPr="003A7440" w:rsidR="00583AA7" w:rsidP="00243E36" w:rsidRDefault="00583AA7">
      <w:pPr>
        <w:rPr>
          <w:rFonts w:ascii="Calibri" w:hAnsi="Calibri"/>
          <w:sz w:val="12"/>
          <w:szCs w:val="12"/>
        </w:rPr>
      </w:pPr>
    </w:p>
    <w:p w:rsidRPr="003A7440" w:rsidR="00583AA7" w:rsidP="00243E36" w:rsidRDefault="00583AA7">
      <w:pPr>
        <w:numPr>
          <w:ilvl w:val="0"/>
          <w:numId w:val="1"/>
        </w:numPr>
        <w:rPr>
          <w:rFonts w:ascii="Calibri" w:hAnsi="Calibri"/>
        </w:rPr>
      </w:pPr>
      <w:r w:rsidRPr="003A7440">
        <w:rPr>
          <w:rFonts w:ascii="Calibri" w:hAnsi="Calibri"/>
        </w:rPr>
        <w:t>à ne pas faire usage directement ou indirectement des éléments mentionnés ci-dessus au 1. que dans le but exclusif de formuler une offre de reprise de cette affaire à l’exclusion de toute autre exploitation.</w:t>
      </w:r>
    </w:p>
    <w:p w:rsidRPr="003A7440" w:rsidR="00583AA7" w:rsidP="00243E36" w:rsidRDefault="00583AA7">
      <w:pPr>
        <w:rPr>
          <w:rFonts w:ascii="Calibri" w:hAnsi="Calibri"/>
          <w:sz w:val="12"/>
          <w:szCs w:val="12"/>
        </w:rPr>
      </w:pPr>
    </w:p>
    <w:p w:rsidRPr="003A7440" w:rsidR="00583AA7" w:rsidP="00243E36" w:rsidRDefault="00583AA7">
      <w:pPr>
        <w:numPr>
          <w:ilvl w:val="0"/>
          <w:numId w:val="1"/>
        </w:numPr>
        <w:rPr>
          <w:rFonts w:ascii="Calibri" w:hAnsi="Calibri"/>
        </w:rPr>
      </w:pPr>
      <w:r w:rsidRPr="003A7440">
        <w:rPr>
          <w:rFonts w:ascii="Calibri" w:hAnsi="Calibri"/>
        </w:rPr>
        <w:t>à ne pas embaucher de salariés ou agents commerciaux de cette entreprise pendant un délai minimum d’une année à compter de la signature de la présente, sauf à obtenir un accord exprès de la société concernée.</w:t>
      </w:r>
    </w:p>
    <w:p w:rsidRPr="003A7440" w:rsidR="00583AA7" w:rsidP="00243E36" w:rsidRDefault="00583AA7">
      <w:pPr>
        <w:rPr>
          <w:rFonts w:ascii="Calibri" w:hAnsi="Calibri"/>
          <w:sz w:val="12"/>
          <w:szCs w:val="12"/>
        </w:rPr>
      </w:pPr>
    </w:p>
    <w:p w:rsidRPr="003A7440" w:rsidR="00583AA7" w:rsidP="00243E36" w:rsidRDefault="00583AA7">
      <w:pPr>
        <w:numPr>
          <w:ilvl w:val="0"/>
          <w:numId w:val="1"/>
        </w:numPr>
        <w:rPr>
          <w:rFonts w:ascii="Calibri" w:hAnsi="Calibri"/>
        </w:rPr>
      </w:pPr>
      <w:r w:rsidRPr="003A7440">
        <w:rPr>
          <w:rFonts w:ascii="Calibri" w:hAnsi="Calibri"/>
        </w:rPr>
        <w:t>à ne pas démarcher les clients de cette société dont les contrats sont en cours à la date de signature de la présente, sauf accord exprès de la société concernée.</w:t>
      </w:r>
    </w:p>
    <w:p w:rsidRPr="003A7440" w:rsidR="00583AA7" w:rsidP="00243E36" w:rsidRDefault="00583AA7">
      <w:pPr>
        <w:rPr>
          <w:rFonts w:ascii="Calibri" w:hAnsi="Calibri"/>
          <w:sz w:val="12"/>
          <w:szCs w:val="12"/>
        </w:rPr>
      </w:pPr>
    </w:p>
    <w:p w:rsidRPr="003A7440" w:rsidR="00583AA7" w:rsidP="00243E36" w:rsidRDefault="00583AA7">
      <w:pPr>
        <w:numPr>
          <w:ilvl w:val="0"/>
          <w:numId w:val="1"/>
        </w:numPr>
        <w:rPr>
          <w:rFonts w:ascii="Calibri" w:hAnsi="Calibri"/>
        </w:rPr>
      </w:pPr>
      <w:r w:rsidRPr="003A7440">
        <w:rPr>
          <w:rFonts w:ascii="Calibri" w:hAnsi="Calibri"/>
        </w:rPr>
        <w:t>à me porter fort du respect de l’obligation de confidentialité précédemment définie par les salariés, mandataires sociaux, représentants légaux, conseils de la société que je représente.</w:t>
      </w:r>
    </w:p>
    <w:p w:rsidRPr="003A7440" w:rsidR="00583AA7" w:rsidP="00243E36" w:rsidRDefault="00583AA7">
      <w:pPr>
        <w:rPr>
          <w:rFonts w:ascii="Calibri" w:hAnsi="Calibri"/>
          <w:sz w:val="12"/>
          <w:szCs w:val="12"/>
        </w:rPr>
      </w:pPr>
    </w:p>
    <w:p w:rsidRPr="003A7440" w:rsidR="00583AA7" w:rsidP="00243E36" w:rsidRDefault="00583AA7">
      <w:pPr>
        <w:rPr>
          <w:rFonts w:ascii="Calibri" w:hAnsi="Calibri"/>
        </w:rPr>
      </w:pPr>
      <w:r w:rsidRPr="003A7440">
        <w:rPr>
          <w:rFonts w:ascii="Calibri" w:hAnsi="Calibri"/>
        </w:rPr>
        <w:t xml:space="preserve">Je reconnais avoir été informé qu’en cas de non-respect des dispositions ci-dessus, ma responsabilité serait engagée à l’égard de l’ensemble de </w:t>
      </w:r>
      <w:r w:rsidRPr="003A7440">
        <w:rPr>
          <w:rFonts w:ascii="Calibri" w:hAnsi="Calibri"/>
          <w:b/>
          <w:bCs/>
        </w:rPr>
        <w:t>PHENIX (Sasu)</w:t>
      </w:r>
      <w:r w:rsidRPr="003A7440">
        <w:rPr>
          <w:rFonts w:ascii="Calibri" w:hAnsi="Calibri"/>
        </w:rPr>
        <w:t>, de ses mandataires et des futurs repreneurs de ces affaires qui peuvent légitimement faire valoir une demande en réparation du préjudice subi tant par ces entreprises, ses dirigeants, actionnaires et créanciers, cette liste étant énonciative et non limitative, outre les dommages et intérêts qui pourraient lui être réclamés.</w:t>
      </w:r>
    </w:p>
    <w:p w:rsidRPr="003A7440" w:rsidR="00583AA7" w:rsidP="00243E36" w:rsidRDefault="00583AA7">
      <w:pPr>
        <w:rPr>
          <w:rFonts w:ascii="Calibri" w:hAnsi="Calibri"/>
        </w:rPr>
      </w:pPr>
    </w:p>
    <w:p w:rsidRPr="003A7440" w:rsidR="00583AA7" w:rsidP="00243E36" w:rsidRDefault="00583AA7">
      <w:pPr>
        <w:rPr>
          <w:rFonts w:ascii="Calibri" w:hAnsi="Calibri"/>
        </w:rPr>
      </w:pPr>
      <w:r w:rsidRPr="003A7440">
        <w:rPr>
          <w:rFonts w:ascii="Calibri" w:hAnsi="Calibri"/>
        </w:rPr>
        <w:t>Fait à                                                                                 le</w:t>
      </w:r>
    </w:p>
    <w:p w:rsidRPr="003A7440" w:rsidR="00583AA7" w:rsidP="00243E36" w:rsidRDefault="00583AA7">
      <w:pPr>
        <w:rPr>
          <w:rFonts w:ascii="Calibri" w:hAnsi="Calibri"/>
        </w:rPr>
      </w:pPr>
    </w:p>
    <w:p w:rsidRPr="003A7440" w:rsidR="00583AA7" w:rsidP="00243E36" w:rsidRDefault="00583AA7">
      <w:pPr>
        <w:rPr>
          <w:rFonts w:ascii="Calibri" w:hAnsi="Calibri"/>
        </w:rPr>
      </w:pPr>
      <w:r w:rsidRPr="003A7440">
        <w:rPr>
          <w:rFonts w:ascii="Calibri" w:hAnsi="Calibri"/>
        </w:rPr>
        <w:t xml:space="preserve">Signature : </w:t>
      </w:r>
    </w:p>
    <w:p w:rsidRPr="003A7440" w:rsidR="00583AA7" w:rsidP="00243E36" w:rsidRDefault="00583AA7">
      <w:pPr>
        <w:pStyle w:val="Standard"/>
        <w:rPr>
          <w:rFonts w:ascii="Calibri" w:hAnsi="Calibri"/>
          <w:sz w:val="26"/>
          <w:szCs w:val="26"/>
        </w:rPr>
      </w:pPr>
    </w:p>
    <w:p w:rsidRPr="003A7440" w:rsidR="00583AA7" w:rsidP="00243E36" w:rsidRDefault="00583AA7">
      <w:pPr>
        <w:rPr>
          <w:rFonts w:ascii="Calibri" w:hAnsi="Calibri"/>
        </w:rPr>
      </w:pPr>
    </w:p>
    <w:sectPr w:rsidRPr="003A7440" w:rsidR="00583AA7" w:rsidSect="00583AA7">
      <w:pgSz w:w="11907" w:h="16840"/>
      <w:pgMar w:top="1530" w:right="1134" w:bottom="1417" w:left="1134" w:header="567" w:footer="567" w:gutter="0"/>
      <w:cols w:space="720"/>
      <w:noEndnote/>
      <w:titlePg/>
    </w:sectPr>
  </w:body>
</w:document>
</file>

<file path=word/fontTable.xml><?xml version="1.0" encoding="utf-8"?>
<w:font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font w:name="Times New Roman">
    <w:altName w:val="Times New Roman"/>
    <w:panose1 w:val="02020603050405020304"/>
    <w:charset w:val="00"/>
    <w:family w:val="roman"/>
    <w:pitch w:val="variable"/>
    <w:sig w:csb1="00000000" w:csb0="000001FF" w:usb3="00000000" w:usb2="00000008" w:usb1="80000000" w:usb0="20002A87"/>
  </w:font>
  <w:font w:name="Arial">
    <w:altName w:val="Arial"/>
    <w:panose1 w:val="020B0604020202020204"/>
    <w:charset w:val="00"/>
    <w:family w:val="swiss"/>
    <w:pitch w:val="variable"/>
    <w:sig w:csb1="00000000" w:csb0="000001FF" w:usb3="00000000" w:usb2="00000008" w:usb1="80000000" w:usb0="20002A87"/>
  </w:font>
  <w:font w:name="Cambria">
    <w:altName w:val="Palatino Linotype"/>
    <w:panose1 w:val="02040503050406030204"/>
    <w:charset w:val="00"/>
    <w:family w:val="roman"/>
    <w:pitch w:val="variable"/>
    <w:sig w:csb1="00000000" w:csb0="0000009F" w:usb3="00000000" w:usb2="00000000" w:usb1="4000004B" w:usb0="A00002EF"/>
  </w:font>
  <w:font w:name="Calibri">
    <w:altName w:val="Century Gothic"/>
    <w:panose1 w:val="020F0502020204030204"/>
    <w:charset w:val="00"/>
    <w:family w:val="swiss"/>
    <w:pitch w:val="variable"/>
    <w:sig w:csb1="00000000" w:csb0="0000009F" w:usb3="00000000" w:usb2="00000000" w:usb1="4000207B" w:usb0="A00002EF"/>
  </w:font>
</w:fonts>
</file>

<file path=word/numbering.xml><?xml version="1.0" encoding="utf-8"?>
<w:numbering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abstractNum w:abstractNumId="0">
    <w:nsid w:val="61582BB9"/>
    <w:multiLevelType w:val="hybridMultilevel"/>
    <w:tmpl w:val="276CC48A"/>
    <w:lvl w:tplc="0409000F" w:ilvl="0">
      <w:start w:val="1"/>
      <w:numFmt w:val="decimal"/>
      <w:lvlText w:val="%1."/>
      <w:lvlJc w:val="left"/>
      <w:pPr>
        <w:tabs>
          <w:tab w:pos="360" w:val="num"/>
        </w:tabs>
        <w:ind w:hanging="360" w:left="360"/>
      </w:pPr>
      <w:rPr>
        <w:rFonts w:cs="Times New Roman"/>
      </w:rPr>
    </w:lvl>
    <w:lvl w:tplc="04090019" w:ilvl="1">
      <w:start w:val="1"/>
      <w:numFmt w:val="lowerLetter"/>
      <w:lvlText w:val="%2."/>
      <w:lvlJc w:val="left"/>
      <w:pPr>
        <w:tabs>
          <w:tab w:pos="1080" w:val="num"/>
        </w:tabs>
        <w:ind w:hanging="360" w:left="1080"/>
      </w:pPr>
      <w:rPr>
        <w:rFonts w:cs="Times New Roman"/>
      </w:rPr>
    </w:lvl>
    <w:lvl w:tplc="0409001B" w:ilvl="2">
      <w:start w:val="1"/>
      <w:numFmt w:val="lowerRoman"/>
      <w:lvlText w:val="%3."/>
      <w:lvlJc w:val="right"/>
      <w:pPr>
        <w:tabs>
          <w:tab w:pos="1800" w:val="num"/>
        </w:tabs>
        <w:ind w:hanging="180" w:left="1800"/>
      </w:pPr>
      <w:rPr>
        <w:rFonts w:cs="Times New Roman"/>
      </w:rPr>
    </w:lvl>
    <w:lvl w:tplc="0409000F" w:ilvl="3">
      <w:start w:val="1"/>
      <w:numFmt w:val="decimal"/>
      <w:lvlText w:val="%4."/>
      <w:lvlJc w:val="left"/>
      <w:pPr>
        <w:tabs>
          <w:tab w:pos="2520" w:val="num"/>
        </w:tabs>
        <w:ind w:hanging="360" w:left="2520"/>
      </w:pPr>
      <w:rPr>
        <w:rFonts w:cs="Times New Roman"/>
      </w:rPr>
    </w:lvl>
    <w:lvl w:tplc="04090019" w:ilvl="4">
      <w:start w:val="1"/>
      <w:numFmt w:val="lowerLetter"/>
      <w:lvlText w:val="%5."/>
      <w:lvlJc w:val="left"/>
      <w:pPr>
        <w:tabs>
          <w:tab w:pos="3240" w:val="num"/>
        </w:tabs>
        <w:ind w:hanging="360" w:left="3240"/>
      </w:pPr>
      <w:rPr>
        <w:rFonts w:cs="Times New Roman"/>
      </w:rPr>
    </w:lvl>
    <w:lvl w:tplc="0409001B" w:ilvl="5">
      <w:start w:val="1"/>
      <w:numFmt w:val="lowerRoman"/>
      <w:lvlText w:val="%6."/>
      <w:lvlJc w:val="right"/>
      <w:pPr>
        <w:tabs>
          <w:tab w:pos="3960" w:val="num"/>
        </w:tabs>
        <w:ind w:hanging="180" w:left="3960"/>
      </w:pPr>
      <w:rPr>
        <w:rFonts w:cs="Times New Roman"/>
      </w:rPr>
    </w:lvl>
    <w:lvl w:tplc="0409000F" w:ilvl="6">
      <w:start w:val="1"/>
      <w:numFmt w:val="decimal"/>
      <w:lvlText w:val="%7."/>
      <w:lvlJc w:val="left"/>
      <w:pPr>
        <w:tabs>
          <w:tab w:pos="4680" w:val="num"/>
        </w:tabs>
        <w:ind w:hanging="360" w:left="4680"/>
      </w:pPr>
      <w:rPr>
        <w:rFonts w:cs="Times New Roman"/>
      </w:rPr>
    </w:lvl>
    <w:lvl w:tplc="04090019" w:ilvl="7">
      <w:start w:val="1"/>
      <w:numFmt w:val="lowerLetter"/>
      <w:lvlText w:val="%8."/>
      <w:lvlJc w:val="left"/>
      <w:pPr>
        <w:tabs>
          <w:tab w:pos="5400" w:val="num"/>
        </w:tabs>
        <w:ind w:hanging="360" w:left="5400"/>
      </w:pPr>
      <w:rPr>
        <w:rFonts w:cs="Times New Roman"/>
      </w:rPr>
    </w:lvl>
    <w:lvl w:tplc="0409001B" w:ilvl="8">
      <w:start w:val="1"/>
      <w:numFmt w:val="lowerRoman"/>
      <w:lvlText w:val="%9."/>
      <w:lvlJc w:val="right"/>
      <w:pPr>
        <w:tabs>
          <w:tab w:pos="6120" w:val="num"/>
        </w:tabs>
        <w:ind w:hanging="180" w:left="61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3E36"/>
    <w:rsid w:val="00243E36"/>
    <w:rsid w:val="003A7440"/>
    <w:rsid w:val="00583AA7"/>
    <w:rsid w:val="00675EF5"/>
    <w:rsid w:val="00C9216F"/>
    <w:rsid w:val="00E970A0"/>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cs="Times New Roman" w:eastAsia="Times New Roman" w:hAnsi="Times New Roman" w:ascii="Times New Roman"/>
        <w:sz w:val="22"/>
        <w:szCs w:val="22"/>
        <w:lang w:bidi="ar-SA" w:eastAsia="fr-FR" w:val="fr-FR"/>
      </w:rPr>
    </w:rPrDefault>
    <w:pPrDefault/>
  </w:docDefaults>
  <w:latentStyles w:count="267" w:defQFormat="false" w:defUnhideWhenUsed="true" w:defSemiHidden="true" w:defUIPriority="99" w:defLockedState="false">
    <w:lsdException w:qFormat="true" w:unhideWhenUsed="false" w:semiHidden="false" w:uiPriority="0" w:locked="true" w:name="Normal"/>
    <w:lsdException w:qFormat="true" w:unhideWhenUsed="false" w:semiHidden="false" w:uiPriority="0" w:locked="true" w:name="heading 1"/>
    <w:lsdException w:qFormat="true" w:uiPriority="0" w:locked="true" w:name="heading 2"/>
    <w:lsdException w:qFormat="true" w:uiPriority="0" w:locked="true" w:name="heading 3"/>
    <w:lsdException w:qFormat="true" w:uiPriority="0" w:locked="true" w:name="heading 4"/>
    <w:lsdException w:qFormat="true" w:uiPriority="0" w:locked="true" w:name="heading 5"/>
    <w:lsdException w:qFormat="true" w:uiPriority="0" w:locked="true" w:name="heading 6"/>
    <w:lsdException w:qFormat="true" w:uiPriority="0" w:locked="true" w:name="heading 7"/>
    <w:lsdException w:qFormat="true" w:uiPriority="0" w:locked="true" w:name="heading 8"/>
    <w:lsdException w:qFormat="true" w:uiPriority="0" w:locked="true" w:name="heading 9"/>
    <w:lsdException w:unhideWhenUsed="false" w:semiHidden="false" w:uiPriority="0" w:locked="true" w:name="toc 1"/>
    <w:lsdException w:unhideWhenUsed="false" w:semiHidden="false" w:uiPriority="0" w:locked="true" w:name="toc 2"/>
    <w:lsdException w:unhideWhenUsed="false" w:semiHidden="false" w:uiPriority="0" w:locked="true" w:name="toc 3"/>
    <w:lsdException w:unhideWhenUsed="false" w:semiHidden="false" w:uiPriority="0" w:locked="true" w:name="toc 4"/>
    <w:lsdException w:unhideWhenUsed="false" w:semiHidden="false" w:uiPriority="0" w:locked="true" w:name="toc 5"/>
    <w:lsdException w:unhideWhenUsed="false" w:semiHidden="false" w:uiPriority="0" w:locked="true" w:name="toc 6"/>
    <w:lsdException w:unhideWhenUsed="false" w:semiHidden="false" w:uiPriority="0" w:locked="true" w:name="toc 7"/>
    <w:lsdException w:unhideWhenUsed="false" w:semiHidden="false" w:uiPriority="0" w:locked="true" w:name="toc 8"/>
    <w:lsdException w:unhideWhenUsed="false" w:semiHidden="false" w:uiPriority="0" w:locked="true" w:name="toc 9"/>
    <w:lsdException w:qFormat="true" w:uiPriority="0" w:locked="true" w:name="caption"/>
    <w:lsdException w:qFormat="true" w:unhideWhenUsed="false" w:semiHidden="false" w:uiPriority="0" w:locked="true" w:name="Title"/>
    <w:lsdException w:unhideWhenUsed="false" w:semiHidden="false" w:uiPriority="0" w:locked="true" w:name="Default Paragraph Font"/>
    <w:lsdException w:qFormat="true" w:unhideWhenUsed="false" w:semiHidden="false" w:uiPriority="0" w:locked="true" w:name="Subtitle"/>
    <w:lsdException w:qFormat="true" w:unhideWhenUsed="false" w:semiHidden="false" w:uiPriority="0" w:locked="true" w:name="Strong"/>
    <w:lsdException w:qFormat="true" w:unhideWhenUsed="false" w:semiHidden="false" w:uiPriority="0" w:locked="true" w:name="Emphasis"/>
    <w:lsdException w:unhideWhenUsed="false" w:semiHidden="false" w:uiPriority="0" w:locked="true" w:name="Table Grid"/>
    <w:lsdException w:unhideWhenUsed="false" w:name="Placeholder Text"/>
    <w:lsdException w:qFormat="true" w:unhideWhenUsed="false" w:semiHidden="false" w:uiPriority="1" w:name="No Spacing"/>
    <w:lsdException w:unhideWhenUsed="false" w:semiHidden="false" w:uiPriority="60" w:name="Light Shading"/>
    <w:lsdException w:unhideWhenUsed="false" w:semiHidden="false" w:uiPriority="61" w:name="Light List"/>
    <w:lsdException w:unhideWhenUsed="false" w:semiHidden="false" w:uiPriority="62" w:name="Light Grid"/>
    <w:lsdException w:unhideWhenUsed="false" w:semiHidden="false" w:uiPriority="63" w:name="Medium Shading 1"/>
    <w:lsdException w:unhideWhenUsed="false" w:semiHidden="false" w:uiPriority="64" w:name="Medium Shading 2"/>
    <w:lsdException w:unhideWhenUsed="false" w:semiHidden="false" w:uiPriority="65" w:name="Medium List 1"/>
    <w:lsdException w:unhideWhenUsed="false" w:semiHidden="false" w:uiPriority="66" w:name="Medium List 2"/>
    <w:lsdException w:unhideWhenUsed="false" w:semiHidden="false" w:uiPriority="67" w:name="Medium Grid 1"/>
    <w:lsdException w:unhideWhenUsed="false" w:semiHidden="false" w:uiPriority="68" w:name="Medium Grid 2"/>
    <w:lsdException w:unhideWhenUsed="false" w:semiHidden="false" w:uiPriority="69" w:name="Medium Grid 3"/>
    <w:lsdException w:unhideWhenUsed="false" w:semiHidden="false" w:uiPriority="70" w:name="Dark List"/>
    <w:lsdException w:unhideWhenUsed="false" w:semiHidden="false" w:uiPriority="71" w:name="Colorful Shading"/>
    <w:lsdException w:unhideWhenUsed="false" w:semiHidden="false" w:uiPriority="72" w:name="Colorful List"/>
    <w:lsdException w:unhideWhenUsed="false" w:semiHidden="false" w:uiPriority="73" w:name="Colorful Grid"/>
    <w:lsdException w:unhideWhenUsed="false" w:semiHidden="false" w:uiPriority="60" w:name="Light Shading Accent 1"/>
    <w:lsdException w:unhideWhenUsed="false" w:semiHidden="false" w:uiPriority="61" w:name="Light List Accent 1"/>
    <w:lsdException w:unhideWhenUsed="false" w:semiHidden="false" w:uiPriority="62" w:name="Light Grid Accent 1"/>
    <w:lsdException w:unhideWhenUsed="false" w:semiHidden="false" w:uiPriority="63" w:name="Medium Shading 1 Accent 1"/>
    <w:lsdException w:unhideWhenUsed="false" w:semiHidden="false" w:uiPriority="64" w:name="Medium Shading 2 Accent 1"/>
    <w:lsdException w:unhideWhenUsed="false" w:semiHidden="false" w:uiPriority="65" w:name="Medium List 1 Accent 1"/>
    <w:lsdException w:unhideWhenUsed="false" w:name="Revision"/>
    <w:lsdException w:qFormat="true" w:unhideWhenUsed="false" w:semiHidden="false" w:uiPriority="34" w:name="List Paragraph"/>
    <w:lsdException w:qFormat="true" w:unhideWhenUsed="false" w:semiHidden="false" w:uiPriority="29" w:name="Quote"/>
    <w:lsdException w:qFormat="true" w:unhideWhenUsed="false" w:semiHidden="false" w:uiPriority="30" w:name="Intense Quote"/>
    <w:lsdException w:unhideWhenUsed="false" w:semiHidden="false" w:uiPriority="66" w:name="Medium List 2 Accent 1"/>
    <w:lsdException w:unhideWhenUsed="false" w:semiHidden="false" w:uiPriority="67" w:name="Medium Grid 1 Accent 1"/>
    <w:lsdException w:unhideWhenUsed="false" w:semiHidden="false" w:uiPriority="68" w:name="Medium Grid 2 Accent 1"/>
    <w:lsdException w:unhideWhenUsed="false" w:semiHidden="false" w:uiPriority="69" w:name="Medium Grid 3 Accent 1"/>
    <w:lsdException w:unhideWhenUsed="false" w:semiHidden="false" w:uiPriority="70" w:name="Dark List Accent 1"/>
    <w:lsdException w:unhideWhenUsed="false" w:semiHidden="false" w:uiPriority="71" w:name="Colorful Shading Accent 1"/>
    <w:lsdException w:unhideWhenUsed="false" w:semiHidden="false" w:uiPriority="72" w:name="Colorful List Accent 1"/>
    <w:lsdException w:unhideWhenUsed="false" w:semiHidden="false" w:uiPriority="73" w:name="Colorful Grid Accent 1"/>
    <w:lsdException w:unhideWhenUsed="false" w:semiHidden="false" w:uiPriority="60" w:name="Light Shading Accent 2"/>
    <w:lsdException w:unhideWhenUsed="false" w:semiHidden="false" w:uiPriority="61" w:name="Light List Accent 2"/>
    <w:lsdException w:unhideWhenUsed="false" w:semiHidden="false" w:uiPriority="62" w:name="Light Grid Accent 2"/>
    <w:lsdException w:unhideWhenUsed="false" w:semiHidden="false" w:uiPriority="63" w:name="Medium Shading 1 Accent 2"/>
    <w:lsdException w:unhideWhenUsed="false" w:semiHidden="false" w:uiPriority="64" w:name="Medium Shading 2 Accent 2"/>
    <w:lsdException w:unhideWhenUsed="false" w:semiHidden="false" w:uiPriority="65" w:name="Medium List 1 Accent 2"/>
    <w:lsdException w:unhideWhenUsed="false" w:semiHidden="false" w:uiPriority="66" w:name="Medium List 2 Accent 2"/>
    <w:lsdException w:unhideWhenUsed="false" w:semiHidden="false" w:uiPriority="67" w:name="Medium Grid 1 Accent 2"/>
    <w:lsdException w:unhideWhenUsed="false" w:semiHidden="false" w:uiPriority="68" w:name="Medium Grid 2 Accent 2"/>
    <w:lsdException w:unhideWhenUsed="false" w:semiHidden="false" w:uiPriority="69" w:name="Medium Grid 3 Accent 2"/>
    <w:lsdException w:unhideWhenUsed="false" w:semiHidden="false" w:uiPriority="70" w:name="Dark List Accent 2"/>
    <w:lsdException w:unhideWhenUsed="false" w:semiHidden="false" w:uiPriority="71" w:name="Colorful Shading Accent 2"/>
    <w:lsdException w:unhideWhenUsed="false" w:semiHidden="false" w:uiPriority="72" w:name="Colorful List Accent 2"/>
    <w:lsdException w:unhideWhenUsed="false" w:semiHidden="false" w:uiPriority="73" w:name="Colorful Grid Accent 2"/>
    <w:lsdException w:unhideWhenUsed="false" w:semiHidden="false" w:uiPriority="60" w:name="Light Shading Accent 3"/>
    <w:lsdException w:unhideWhenUsed="false" w:semiHidden="false" w:uiPriority="61" w:name="Light List Accent 3"/>
    <w:lsdException w:unhideWhenUsed="false" w:semiHidden="false" w:uiPriority="62" w:name="Light Grid Accent 3"/>
    <w:lsdException w:unhideWhenUsed="false" w:semiHidden="false" w:uiPriority="63" w:name="Medium Shading 1 Accent 3"/>
    <w:lsdException w:unhideWhenUsed="false" w:semiHidden="false" w:uiPriority="64" w:name="Medium Shading 2 Accent 3"/>
    <w:lsdException w:unhideWhenUsed="false" w:semiHidden="false" w:uiPriority="65" w:name="Medium List 1 Accent 3"/>
    <w:lsdException w:unhideWhenUsed="false" w:semiHidden="false" w:uiPriority="66" w:name="Medium List 2 Accent 3"/>
    <w:lsdException w:unhideWhenUsed="false" w:semiHidden="false" w:uiPriority="67" w:name="Medium Grid 1 Accent 3"/>
    <w:lsdException w:unhideWhenUsed="false" w:semiHidden="false" w:uiPriority="68" w:name="Medium Grid 2 Accent 3"/>
    <w:lsdException w:unhideWhenUsed="false" w:semiHidden="false" w:uiPriority="69" w:name="Medium Grid 3 Accent 3"/>
    <w:lsdException w:unhideWhenUsed="false" w:semiHidden="false" w:uiPriority="70" w:name="Dark List Accent 3"/>
    <w:lsdException w:unhideWhenUsed="false" w:semiHidden="false" w:uiPriority="71" w:name="Colorful Shading Accent 3"/>
    <w:lsdException w:unhideWhenUsed="false" w:semiHidden="false" w:uiPriority="72" w:name="Colorful List Accent 3"/>
    <w:lsdException w:unhideWhenUsed="false" w:semiHidden="false" w:uiPriority="73" w:name="Colorful Grid Accent 3"/>
    <w:lsdException w:unhideWhenUsed="false" w:semiHidden="false" w:uiPriority="60" w:name="Light Shading Accent 4"/>
    <w:lsdException w:unhideWhenUsed="false" w:semiHidden="false" w:uiPriority="61" w:name="Light List Accent 4"/>
    <w:lsdException w:unhideWhenUsed="false" w:semiHidden="false" w:uiPriority="62" w:name="Light Grid Accent 4"/>
    <w:lsdException w:unhideWhenUsed="false" w:semiHidden="false" w:uiPriority="63" w:name="Medium Shading 1 Accent 4"/>
    <w:lsdException w:unhideWhenUsed="false" w:semiHidden="false" w:uiPriority="64" w:name="Medium Shading 2 Accent 4"/>
    <w:lsdException w:unhideWhenUsed="false" w:semiHidden="false" w:uiPriority="65" w:name="Medium List 1 Accent 4"/>
    <w:lsdException w:unhideWhenUsed="false" w:semiHidden="false" w:uiPriority="66" w:name="Medium List 2 Accent 4"/>
    <w:lsdException w:unhideWhenUsed="false" w:semiHidden="false" w:uiPriority="67" w:name="Medium Grid 1 Accent 4"/>
    <w:lsdException w:unhideWhenUsed="false" w:semiHidden="false" w:uiPriority="68" w:name="Medium Grid 2 Accent 4"/>
    <w:lsdException w:unhideWhenUsed="false" w:semiHidden="false" w:uiPriority="69" w:name="Medium Grid 3 Accent 4"/>
    <w:lsdException w:unhideWhenUsed="false" w:semiHidden="false" w:uiPriority="70" w:name="Dark List Accent 4"/>
    <w:lsdException w:unhideWhenUsed="false" w:semiHidden="false" w:uiPriority="71" w:name="Colorful Shading Accent 4"/>
    <w:lsdException w:unhideWhenUsed="false" w:semiHidden="false" w:uiPriority="72" w:name="Colorful List Accent 4"/>
    <w:lsdException w:unhideWhenUsed="false" w:semiHidden="false" w:uiPriority="73" w:name="Colorful Grid Accent 4"/>
    <w:lsdException w:unhideWhenUsed="false" w:semiHidden="false" w:uiPriority="60" w:name="Light Shading Accent 5"/>
    <w:lsdException w:unhideWhenUsed="false" w:semiHidden="false" w:uiPriority="61" w:name="Light List Accent 5"/>
    <w:lsdException w:unhideWhenUsed="false" w:semiHidden="false" w:uiPriority="62" w:name="Light Grid Accent 5"/>
    <w:lsdException w:unhideWhenUsed="false" w:semiHidden="false" w:uiPriority="63" w:name="Medium Shading 1 Accent 5"/>
    <w:lsdException w:unhideWhenUsed="false" w:semiHidden="false" w:uiPriority="64" w:name="Medium Shading 2 Accent 5"/>
    <w:lsdException w:unhideWhenUsed="false" w:semiHidden="false" w:uiPriority="65" w:name="Medium List 1 Accent 5"/>
    <w:lsdException w:unhideWhenUsed="false" w:semiHidden="false" w:uiPriority="66" w:name="Medium List 2 Accent 5"/>
    <w:lsdException w:unhideWhenUsed="false" w:semiHidden="false" w:uiPriority="67" w:name="Medium Grid 1 Accent 5"/>
    <w:lsdException w:unhideWhenUsed="false" w:semiHidden="false" w:uiPriority="68" w:name="Medium Grid 2 Accent 5"/>
    <w:lsdException w:unhideWhenUsed="false" w:semiHidden="false" w:uiPriority="69" w:name="Medium Grid 3 Accent 5"/>
    <w:lsdException w:unhideWhenUsed="false" w:semiHidden="false" w:uiPriority="70" w:name="Dark List Accent 5"/>
    <w:lsdException w:unhideWhenUsed="false" w:semiHidden="false" w:uiPriority="71" w:name="Colorful Shading Accent 5"/>
    <w:lsdException w:unhideWhenUsed="false" w:semiHidden="false" w:uiPriority="72" w:name="Colorful List Accent 5"/>
    <w:lsdException w:unhideWhenUsed="false" w:semiHidden="false" w:uiPriority="73" w:name="Colorful Grid Accent 5"/>
    <w:lsdException w:unhideWhenUsed="false" w:semiHidden="false" w:uiPriority="60" w:name="Light Shading Accent 6"/>
    <w:lsdException w:unhideWhenUsed="false" w:semiHidden="false" w:uiPriority="61" w:name="Light List Accent 6"/>
    <w:lsdException w:unhideWhenUsed="false" w:semiHidden="false" w:uiPriority="62" w:name="Light Grid Accent 6"/>
    <w:lsdException w:unhideWhenUsed="false" w:semiHidden="false" w:uiPriority="63" w:name="Medium Shading 1 Accent 6"/>
    <w:lsdException w:unhideWhenUsed="false" w:semiHidden="false" w:uiPriority="64" w:name="Medium Shading 2 Accent 6"/>
    <w:lsdException w:unhideWhenUsed="false" w:semiHidden="false" w:uiPriority="65" w:name="Medium List 1 Accent 6"/>
    <w:lsdException w:unhideWhenUsed="false" w:semiHidden="false" w:uiPriority="66" w:name="Medium List 2 Accent 6"/>
    <w:lsdException w:unhideWhenUsed="false" w:semiHidden="false" w:uiPriority="67" w:name="Medium Grid 1 Accent 6"/>
    <w:lsdException w:unhideWhenUsed="false" w:semiHidden="false" w:uiPriority="68" w:name="Medium Grid 2 Accent 6"/>
    <w:lsdException w:unhideWhenUsed="false" w:semiHidden="false" w:uiPriority="69" w:name="Medium Grid 3 Accent 6"/>
    <w:lsdException w:unhideWhenUsed="false" w:semiHidden="false" w:uiPriority="70" w:name="Dark List Accent 6"/>
    <w:lsdException w:unhideWhenUsed="false" w:semiHidden="false" w:uiPriority="71" w:name="Colorful Shading Accent 6"/>
    <w:lsdException w:unhideWhenUsed="false" w:semiHidden="false" w:uiPriority="72" w:name="Colorful List Accent 6"/>
    <w:lsdException w:unhideWhenUsed="false" w:semiHidden="false" w:uiPriority="73" w:name="Colorful Grid Accent 6"/>
    <w:lsdException w:qFormat="true" w:unhideWhenUsed="false" w:semiHidden="false" w:uiPriority="19" w:name="Subtle Emphasis"/>
    <w:lsdException w:qFormat="true" w:unhideWhenUsed="false" w:semiHidden="false" w:uiPriority="21" w:name="Intense Emphasis"/>
    <w:lsdException w:qFormat="true" w:unhideWhenUsed="false" w:semiHidden="false" w:uiPriority="31" w:name="Subtle Reference"/>
    <w:lsdException w:qFormat="true" w:unhideWhenUsed="false" w:semiHidden="false" w:uiPriority="32" w:name="Intense Reference"/>
    <w:lsdException w:qFormat="true" w:unhideWhenUsed="false" w:semiHidden="false" w:uiPriority="33" w:name="Book Title"/>
    <w:lsdException w:uiPriority="37" w:name="Bibliography"/>
    <w:lsdException w:qFormat="true" w:uiPriority="39" w:name="TOC Heading"/>
  </w:latentStyles>
  <w:style w:default="true" w:styleId="Normal" w:type="paragraph">
    <w:name w:val="Normal"/>
    <w:qFormat/>
    <w:pPr>
      <w:widowControl w:val="false"/>
      <w:autoSpaceDE w:val="false"/>
      <w:autoSpaceDN w:val="false"/>
      <w:adjustRightInd w:val="false"/>
      <w:jc w:val="both"/>
    </w:pPr>
    <w:rPr>
      <w:rFonts w:cs="Arial" w:hAnsi="Arial" w:ascii="Arial"/>
      <w:sz w:val="26"/>
      <w:szCs w:val="26"/>
    </w:rPr>
  </w:style>
  <w:style w:styleId="Heading1" w:type="paragraph">
    <w:name w:val="heading 1"/>
    <w:basedOn w:val="Normal"/>
    <w:next w:val="Normal"/>
    <w:link w:val="Heading1Char1"/>
    <w:uiPriority w:val="99"/>
    <w:qFormat/>
    <w:rsid w:val="00243E36"/>
    <w:pPr>
      <w:keepNext/>
      <w:widowControl/>
      <w:autoSpaceDE/>
      <w:autoSpaceDN/>
      <w:adjustRightInd/>
      <w:spacing w:after="60" w:before="240"/>
      <w:jc w:val="left"/>
      <w:outlineLvl w:val="0"/>
    </w:pPr>
    <w:rPr>
      <w:b/>
      <w:bCs/>
      <w:kern w:val="32"/>
      <w:sz w:val="32"/>
      <w:szCs w:val="32"/>
      <w:lang w:eastAsia="en-US"/>
    </w:rPr>
  </w:style>
  <w:style w:default="true" w:styleId="DefaultParagraphFont" w:type="character">
    <w:name w:val="Default Paragraph Font"/>
    <w:uiPriority w:val="99"/>
    <w:semiHidden/>
  </w:style>
  <w:style w:default="true" w:styleId="TableNormal" w:type="table">
    <w:name w:val="Normal Table"/>
    <w:uiPriority w:val="99"/>
    <w:semiHidden/>
    <w:unhideWhenUsed/>
    <w:qFormat/>
    <w:tblPr>
      <w:tblInd w:type="dxa" w:w="0"/>
      <w:tblCellMar>
        <w:top w:type="dxa" w:w="0"/>
        <w:left w:type="dxa" w:w="108"/>
        <w:bottom w:type="dxa" w:w="0"/>
        <w:right w:type="dxa" w:w="108"/>
      </w:tblCellMar>
    </w:tblPr>
  </w:style>
  <w:style w:default="true" w:styleId="NoList" w:type="numbering">
    <w:name w:val="No List"/>
    <w:uiPriority w:val="99"/>
    <w:semiHidden/>
    <w:unhideWhenUsed/>
  </w:style>
  <w:style w:customStyle="true" w:styleId="Heading1Char" w:type="character">
    <w:name w:val="Heading 1 Char"/>
    <w:basedOn w:val="DefaultParagraphFont"/>
    <w:link w:val="Heading1"/>
    <w:uiPriority w:val="9"/>
    <w:rsid w:val="00127CA0"/>
    <w:rPr>
      <w:rFonts w:cstheme="majorBidi" w:eastAsiaTheme="majorEastAsia" w:hAnsiTheme="majorHAnsi" w:asciiTheme="majorHAnsi"/>
      <w:b/>
      <w:bCs/>
      <w:kern w:val="32"/>
      <w:sz w:val="32"/>
      <w:szCs w:val="32"/>
    </w:rPr>
  </w:style>
  <w:style w:customStyle="true" w:styleId="Heading1Char1" w:type="character">
    <w:name w:val="Heading 1 Char1"/>
    <w:basedOn w:val="DefaultParagraphFont"/>
    <w:link w:val="Heading1"/>
    <w:uiPriority w:val="99"/>
    <w:locked/>
    <w:rPr>
      <w:rFonts w:cs="Times New Roman" w:eastAsia="Times New Roman" w:hAnsi="Cambria" w:ascii="Cambria"/>
      <w:b/>
      <w:bCs/>
      <w:kern w:val="32"/>
      <w:sz w:val="32"/>
      <w:szCs w:val="32"/>
    </w:rPr>
  </w:style>
  <w:style w:customStyle="true" w:styleId="Standard" w:type="paragraph">
    <w:name w:val="Standard"/>
    <w:uiPriority w:val="99"/>
    <w:pPr>
      <w:widowControl w:val="false"/>
      <w:autoSpaceDE w:val="false"/>
      <w:autoSpaceDN w:val="false"/>
      <w:adjustRightInd w:val="false"/>
      <w:jc w:val="both"/>
    </w:pPr>
    <w:rPr>
      <w:rFonts w:cs="Arial" w:hAnsi="Arial" w:ascii="Arial"/>
      <w:sz w:val="24"/>
      <w:szCs w:val="24"/>
    </w:rPr>
  </w:style>
  <w:style w:styleId="Date" w:type="paragraph">
    <w:name w:val="Date"/>
    <w:basedOn w:val="Normal"/>
    <w:link w:val="DateChar1"/>
    <w:uiPriority w:val="99"/>
    <w:pPr>
      <w:jc w:val="left"/>
    </w:pPr>
    <w:rPr>
      <w:sz w:val="24"/>
      <w:szCs w:val="24"/>
    </w:rPr>
  </w:style>
  <w:style w:customStyle="true" w:styleId="DateChar" w:type="character">
    <w:name w:val="Date Char"/>
    <w:basedOn w:val="DefaultParagraphFont"/>
    <w:link w:val="Date"/>
    <w:uiPriority w:val="99"/>
    <w:semiHidden/>
    <w:rsid w:val="00127CA0"/>
    <w:rPr>
      <w:rFonts w:cs="Arial" w:hAnsi="Arial" w:ascii="Arial"/>
      <w:sz w:val="26"/>
      <w:szCs w:val="26"/>
    </w:rPr>
  </w:style>
  <w:style w:customStyle="true" w:styleId="DateChar1" w:type="character">
    <w:name w:val="Date Char1"/>
    <w:basedOn w:val="DefaultParagraphFont"/>
    <w:link w:val="Date"/>
    <w:uiPriority w:val="99"/>
    <w:semiHidden/>
    <w:locked/>
    <w:rPr>
      <w:rFonts w:cs="Arial" w:hAnsi="Arial" w:ascii="Arial"/>
      <w:sz w:val="26"/>
      <w:szCs w:val="26"/>
    </w:rPr>
  </w:style>
  <w:style w:customStyle="true" w:styleId="Adresse" w:type="paragraph">
    <w:name w:val="Adresse"/>
    <w:uiPriority w:val="99"/>
    <w:pPr>
      <w:widowControl w:val="false"/>
      <w:autoSpaceDE w:val="false"/>
      <w:autoSpaceDN w:val="false"/>
      <w:adjustRightInd w:val="false"/>
    </w:pPr>
    <w:rPr>
      <w:rFonts w:cs="Arial" w:hAnsi="Arial" w:ascii="Arial"/>
      <w:sz w:val="24"/>
      <w:szCs w:val="24"/>
    </w:rPr>
  </w:style>
  <w:style w:customStyle="true" w:styleId="Tableau" w:type="paragraph">
    <w:name w:val="Tableau"/>
    <w:uiPriority w:val="99"/>
    <w:pPr>
      <w:widowControl w:val="false"/>
      <w:autoSpaceDE w:val="false"/>
      <w:autoSpaceDN w:val="false"/>
      <w:adjustRightInd w:val="false"/>
    </w:pPr>
    <w:rPr>
      <w:rFonts w:cs="Arial" w:hAnsi="Arial" w:ascii="Arial"/>
      <w:sz w:val="20"/>
      <w:szCs w:val="20"/>
    </w:rPr>
  </w:style>
  <w:style w:customStyle="true" w:styleId="Menu" w:type="paragraph">
    <w:name w:val="Menu"/>
    <w:uiPriority w:val="99"/>
    <w:pPr>
      <w:widowControl w:val="false"/>
      <w:autoSpaceDE w:val="false"/>
      <w:autoSpaceDN w:val="false"/>
      <w:adjustRightInd w:val="false"/>
    </w:pPr>
    <w:rPr>
      <w:rFonts w:cs="Arial" w:hAnsi="Arial" w:ascii="Arial"/>
      <w:b/>
      <w:bCs/>
      <w:i/>
      <w:iCs/>
      <w:sz w:val="20"/>
      <w:szCs w:val="20"/>
      <w:u w:val="single"/>
    </w:rPr>
  </w:style>
  <w:style w:customStyle="true" w:styleId="Sousmenu" w:type="paragraph">
    <w:name w:val="Sousmenu"/>
    <w:uiPriority w:val="99"/>
    <w:pPr>
      <w:widowControl w:val="false"/>
      <w:autoSpaceDE w:val="false"/>
      <w:autoSpaceDN w:val="false"/>
      <w:adjustRightInd w:val="false"/>
    </w:pPr>
    <w:rPr>
      <w:rFonts w:cs="Arial" w:hAnsi="Arial" w:ascii="Arial"/>
      <w:sz w:val="20"/>
      <w:szCs w:val="2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optimizeForBrowser/>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styles.xml" Type="http://schemas.openxmlformats.org/officeDocument/2006/relationships/styles" Id="rId2"/><Relationship Target="numbering.xml" Type="http://schemas.openxmlformats.org/officeDocument/2006/relationships/numbering" Id="rId1"/><Relationship Target="theme/theme1.xml" Type="http://schemas.openxmlformats.org/officeDocument/2006/relationships/theme" Id="rId6"/><Relationship Target="fontTable.xml" Type="http://schemas.openxmlformats.org/officeDocument/2006/relationships/fontTable" Id="rId5"/><Relationship Target="webSettings.xml" Type="http://schemas.openxmlformats.org/officeDocument/2006/relationships/webSettings" Id="rId4"/></Relationships>
</file>

<file path=word/theme/theme1.xml><?xml version="1.0" encoding="utf-8"?>
<a:theme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typeface="ＭＳ ゴシック" script="Jpan"/>
        <a:font typeface="맑은 고딕" script="Hang"/>
        <a:font typeface="宋体" script="Hans"/>
        <a:font typeface="新細明體" script="Hant"/>
        <a:font typeface="Times New Roman" script="Arab"/>
        <a:font typeface="Times New Roman" script="Hebr"/>
        <a:font typeface="Angsana New" script="Thai"/>
        <a:font typeface="Nyala" script="Ethi"/>
        <a:font typeface="Vrinda" script="Beng"/>
        <a:font typeface="Shruti" script="Gujr"/>
        <a:font typeface="MoolBoran" script="Khmr"/>
        <a:font typeface="Tunga" script="Knda"/>
        <a:font typeface="Raavi" script="Guru"/>
        <a:font typeface="Euphemia" script="Cans"/>
        <a:font typeface="Plantagenet Cherokee" script="Cher"/>
        <a:font typeface="Microsoft Yi Baiti" script="Yiii"/>
        <a:font typeface="Microsoft Himalaya" script="Tibt"/>
        <a:font typeface="MV Boli" script="Thaa"/>
        <a:font typeface="Mangal" script="Deva"/>
        <a:font typeface="Gautami" script="Telu"/>
        <a:font typeface="Latha" script="Taml"/>
        <a:font typeface="Estrangelo Edessa" script="Syrc"/>
        <a:font typeface="Kalinga" script="Orya"/>
        <a:font typeface="Kartika" script="Mlym"/>
        <a:font typeface="DokChampa" script="Laoo"/>
        <a:font typeface="Iskoola Pota" script="Sinh"/>
        <a:font typeface="Mongolian Baiti" script="Mong"/>
        <a:font typeface="Times New Roman" script="Viet"/>
        <a:font typeface="Microsoft Uighur" script="Uigh"/>
      </a:majorFont>
      <a:minorFont>
        <a:latin typeface="Calibri"/>
        <a:ea typeface=""/>
        <a:cs typeface=""/>
        <a:font typeface="ＭＳ 明朝" script="Jpan"/>
        <a:font typeface="맑은 고딕" script="Hang"/>
        <a:font typeface="宋体" script="Hans"/>
        <a:font typeface="新細明體" script="Hant"/>
        <a:font typeface="Arial" script="Arab"/>
        <a:font typeface="Arial" script="Hebr"/>
        <a:font typeface="Cordia New" script="Thai"/>
        <a:font typeface="Nyala" script="Ethi"/>
        <a:font typeface="Vrinda" script="Beng"/>
        <a:font typeface="Shruti" script="Gujr"/>
        <a:font typeface="DaunPenh" script="Khmr"/>
        <a:font typeface="Tunga" script="Knda"/>
        <a:font typeface="Raavi" script="Guru"/>
        <a:font typeface="Euphemia" script="Cans"/>
        <a:font typeface="Plantagenet Cherokee" script="Cher"/>
        <a:font typeface="Microsoft Yi Baiti" script="Yiii"/>
        <a:font typeface="Microsoft Himalaya" script="Tibt"/>
        <a:font typeface="MV Boli" script="Thaa"/>
        <a:font typeface="Mangal" script="Deva"/>
        <a:font typeface="Gautami" script="Telu"/>
        <a:font typeface="Latha" script="Taml"/>
        <a:font typeface="Estrangelo Edessa" script="Syrc"/>
        <a:font typeface="Kalinga" script="Orya"/>
        <a:font typeface="Kartika" script="Mlym"/>
        <a:font typeface="DokChampa" script="Laoo"/>
        <a:font typeface="Iskoola Pota" script="Sinh"/>
        <a:font typeface="Mongolian Baiti" script="Mong"/>
        <a:font typeface="Arial" script="Viet"/>
        <a:font typeface="Microsoft Uighur" script="Uigh"/>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scaled="true" ang="16200000"/>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scaled="false" ang="16200000"/>
        </a:gradFill>
      </a:fillStyleLst>
      <a:lnStyleLst>
        <a:ln algn="ctr" cmpd="sng" cap="flat" w="9525">
          <a:solidFill>
            <a:schemeClr val="phClr">
              <a:shade val="95000"/>
              <a:satMod val="105000"/>
            </a:schemeClr>
          </a:solidFill>
          <a:prstDash val="solid"/>
        </a:ln>
        <a:ln algn="ctr" cmpd="sng" cap="flat" w="25400">
          <a:solidFill>
            <a:schemeClr val="phClr"/>
          </a:solidFill>
          <a:prstDash val="solid"/>
        </a:ln>
        <a:ln algn="ctr" cmpd="sng" cap="flat" w="38100">
          <a:solidFill>
            <a:schemeClr val="phClr"/>
          </a:solidFill>
          <a:prstDash val="solid"/>
        </a:ln>
      </a:lnStyleLst>
      <a:effectStyleLst>
        <a:effectStyle>
          <a:effectLst>
            <a:outerShdw rotWithShape="false" dir="5400000" dist="20000" blurRad="40000">
              <a:srgbClr val="000000">
                <a:alpha val="38000"/>
              </a:srgbClr>
            </a:outerShdw>
          </a:effectLst>
        </a:effectStyle>
        <a:effectStyle>
          <a:effectLst>
            <a:outerShdw rotWithShape="false" dir="5400000" dist="23000" blurRad="40000">
              <a:srgbClr val="000000">
                <a:alpha val="35000"/>
              </a:srgbClr>
            </a:outerShdw>
          </a:effectLst>
        </a:effectStyle>
        <a:effectStyle>
          <a:effectLst>
            <a:outerShdw rotWithShape="false" dir="5400000" dist="23000" blurRad="40000">
              <a:srgbClr val="000000">
                <a:alpha val="35000"/>
              </a:srgbClr>
            </a:outerShdw>
          </a:effectLst>
          <a:scene3d>
            <a:camera prst="orthographicFront">
              <a:rot rev="0" lon="0" lat="0"/>
            </a:camera>
            <a:lightRig dir="t" rig="threePt">
              <a:rot rev="1200000" lon="0" lat="0"/>
            </a:lightRig>
          </a:scene3d>
          <a:sp3d>
            <a:bevelT h="25400" w="635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r="50000" t="-80000" l="50000"/>
          </a:path>
        </a:gradFill>
        <a:gradFill rotWithShape="true">
          <a:gsLst>
            <a:gs pos="0">
              <a:schemeClr val="phClr">
                <a:tint val="80000"/>
                <a:satMod val="300000"/>
              </a:schemeClr>
            </a:gs>
            <a:gs pos="100000">
              <a:schemeClr val="phClr">
                <a:shade val="30000"/>
                <a:satMod val="200000"/>
              </a:schemeClr>
            </a:gs>
          </a:gsLst>
          <a:path path="circle">
            <a:fillToRect b="50000" r="50000" t="50000" l="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Normal_Wordconv.dotm</properties:Template>
  <properties:Company/>
  <properties:Pages>1</properties:Pages>
  <properties:Words>350</properties:Words>
  <properties:Characters>1926</properties:Characters>
  <properties:Lines>0</properties:Lines>
  <properties:Paragraphs>0</properties:Paragraphs>
  <properties:TotalTime>0</properties:TotalTime>
  <properties:ScaleCrop>false</properties:ScaleCrop>
  <properties:LinksUpToDate>false</properties:LinksUpToDate>
  <properties:CharactersWithSpaces>0</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2012-06-20T11:39:00Z</dcterms:created>
  <dc:creator>Etudes Meynet</dc:creator>
  <dc:description>NUMLETTRETYPE=1239-3</dc:description>
  <cp:keywords/>
  <cp:lastModifiedBy>docx4j</cp:lastModifiedBy>
  <dcterms:modified xmlns:xsi="http://www.w3.org/2001/XMLSchema-instance" xsi:type="dcterms:W3CDTF">2012-06-20T11:39:00Z</dcterms:modified>
  <cp:revision>2</cp:revision>
  <dc:subject/>
  <dc:title>LETTRE TYPE</dc:title>
</cp:coreProperties>
</file>