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07E6" w14:textId="77777777" w:rsidR="0034536F" w:rsidRDefault="00000000">
      <w:pPr>
        <w:tabs>
          <w:tab w:val="left" w:pos="-100"/>
          <w:tab w:val="center" w:pos="0"/>
        </w:tabs>
        <w:jc w:val="both"/>
        <w:rPr>
          <w:rFonts w:ascii="Times New Roman" w:hAnsi="Times New Roman" w:cs="Times New Roman"/>
          <w:b/>
          <w:sz w:val="22"/>
          <w:szCs w:val="22"/>
        </w:rPr>
      </w:pPr>
      <w:r>
        <w:rPr>
          <w:noProof/>
        </w:rPr>
        <w:drawing>
          <wp:inline distT="0" distB="0" distL="0" distR="0" wp14:anchorId="5CEF4112" wp14:editId="61A03F8E">
            <wp:extent cx="1554480" cy="7956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a:srcRect l="-371" t="-724" r="-371" b="-724"/>
                    <a:stretch>
                      <a:fillRect/>
                    </a:stretch>
                  </pic:blipFill>
                  <pic:spPr bwMode="auto">
                    <a:xfrm>
                      <a:off x="0" y="0"/>
                      <a:ext cx="1554480" cy="795655"/>
                    </a:xfrm>
                    <a:prstGeom prst="rect">
                      <a:avLst/>
                    </a:prstGeom>
                  </pic:spPr>
                </pic:pic>
              </a:graphicData>
            </a:graphic>
          </wp:inline>
        </w:drawing>
      </w:r>
    </w:p>
    <w:p w14:paraId="3B29B4D5" w14:textId="77777777" w:rsidR="0034536F" w:rsidRDefault="0034536F">
      <w:pPr>
        <w:tabs>
          <w:tab w:val="left" w:pos="-100"/>
          <w:tab w:val="center" w:pos="0"/>
        </w:tabs>
        <w:rPr>
          <w:rFonts w:ascii="Times New Roman" w:hAnsi="Times New Roman" w:cs="Times New Roman"/>
          <w:b/>
          <w:bCs/>
          <w:sz w:val="22"/>
          <w:szCs w:val="22"/>
        </w:rPr>
      </w:pPr>
    </w:p>
    <w:p w14:paraId="4A0B24A6" w14:textId="77777777" w:rsidR="0034536F" w:rsidRDefault="00000000">
      <w:pPr>
        <w:tabs>
          <w:tab w:val="center" w:pos="1134"/>
        </w:tabs>
        <w:ind w:right="612"/>
        <w:rPr>
          <w:rFonts w:ascii="Times New Roman" w:hAnsi="Times New Roman" w:cs="Times New Roman"/>
          <w:b/>
          <w:sz w:val="18"/>
          <w:szCs w:val="18"/>
        </w:rPr>
      </w:pPr>
      <w:r>
        <w:rPr>
          <w:rFonts w:ascii="Times New Roman" w:hAnsi="Times New Roman" w:cs="Times New Roman"/>
          <w:b/>
          <w:sz w:val="18"/>
          <w:szCs w:val="18"/>
        </w:rPr>
        <w:tab/>
      </w:r>
    </w:p>
    <w:p w14:paraId="2889C2E8" w14:textId="77777777" w:rsidR="0034536F" w:rsidRDefault="0034536F">
      <w:pPr>
        <w:tabs>
          <w:tab w:val="center" w:pos="1134"/>
        </w:tabs>
        <w:ind w:right="612"/>
        <w:rPr>
          <w:rFonts w:ascii="Times New Roman" w:hAnsi="Times New Roman" w:cs="Times New Roman"/>
          <w:sz w:val="18"/>
          <w:szCs w:val="18"/>
        </w:rPr>
      </w:pPr>
    </w:p>
    <w:p w14:paraId="48070683" w14:textId="77777777" w:rsidR="0034536F" w:rsidRDefault="0034536F">
      <w:pPr>
        <w:ind w:left="285" w:right="612" w:firstLine="708"/>
        <w:jc w:val="center"/>
        <w:rPr>
          <w:rFonts w:ascii="Times New Roman" w:hAnsi="Times New Roman" w:cs="Times New Roman"/>
          <w:b/>
          <w:sz w:val="22"/>
          <w:szCs w:val="22"/>
        </w:rPr>
      </w:pPr>
    </w:p>
    <w:p w14:paraId="5091AD53" w14:textId="77777777" w:rsidR="0034536F" w:rsidRDefault="00000000">
      <w:pPr>
        <w:ind w:left="285" w:right="612" w:firstLine="708"/>
        <w:jc w:val="center"/>
        <w:rPr>
          <w:rFonts w:ascii="Times New Roman" w:hAnsi="Times New Roman" w:cs="Times New Roman"/>
          <w:b/>
          <w:sz w:val="22"/>
          <w:szCs w:val="22"/>
        </w:rPr>
      </w:pPr>
      <w:r>
        <w:rPr>
          <w:rFonts w:ascii="Times New Roman" w:hAnsi="Times New Roman" w:cs="Times New Roman"/>
          <w:b/>
          <w:sz w:val="22"/>
          <w:szCs w:val="22"/>
        </w:rPr>
        <w:t>ENGAGEMENT DE CONFIDENTIALITE</w:t>
      </w:r>
    </w:p>
    <w:p w14:paraId="7FB32BE7" w14:textId="77777777" w:rsidR="0034536F" w:rsidRDefault="00000000">
      <w:pPr>
        <w:ind w:left="285" w:right="612" w:firstLine="708"/>
        <w:jc w:val="center"/>
        <w:rPr>
          <w:rFonts w:ascii="Times New Roman" w:hAnsi="Times New Roman" w:cs="Times New Roman"/>
          <w:b/>
        </w:rPr>
      </w:pPr>
      <w:r>
        <w:rPr>
          <w:rFonts w:ascii="Times New Roman" w:hAnsi="Times New Roman" w:cs="Times New Roman"/>
          <w:b/>
        </w:rPr>
        <w:t>pour 30699 - Hypermarché</w:t>
      </w:r>
    </w:p>
    <w:p w14:paraId="17A84C8F" w14:textId="77777777" w:rsidR="0034536F" w:rsidRDefault="0034536F">
      <w:pPr>
        <w:ind w:left="285" w:firstLine="708"/>
        <w:rPr>
          <w:rFonts w:ascii="Times New Roman" w:hAnsi="Times New Roman" w:cs="Times New Roman"/>
          <w:sz w:val="22"/>
          <w:szCs w:val="22"/>
        </w:rPr>
      </w:pPr>
    </w:p>
    <w:p w14:paraId="2E8DC55E" w14:textId="77777777" w:rsidR="0034536F" w:rsidRDefault="0034536F">
      <w:pPr>
        <w:ind w:left="285" w:firstLine="708"/>
        <w:rPr>
          <w:rFonts w:ascii="Times New Roman" w:hAnsi="Times New Roman" w:cs="Times New Roman"/>
          <w:sz w:val="22"/>
          <w:szCs w:val="22"/>
        </w:rPr>
      </w:pPr>
    </w:p>
    <w:p w14:paraId="0FD98290" w14:textId="37D9B988" w:rsidR="0034536F" w:rsidRDefault="00755678">
      <w:pPr>
        <w:ind w:right="-108"/>
        <w:rPr>
          <w:rFonts w:ascii="Times New Roman" w:hAnsi="Times New Roman" w:cs="Times New Roman"/>
          <w:sz w:val="20"/>
          <w:szCs w:val="20"/>
        </w:rPr>
      </w:pPr>
      <w:r>
        <w:rPr>
          <w:rFonts w:ascii="Times New Roman" w:hAnsi="Times New Roman" w:cs="Times New Roman"/>
          <w:sz w:val="20"/>
          <w:szCs w:val="20"/>
        </w:rPr>
        <w:t>Madame</w:t>
      </w:r>
      <w:r w:rsidR="00FD6F51">
        <w:rPr>
          <w:rFonts w:ascii="Times New Roman" w:hAnsi="Times New Roman" w:cs="Times New Roman"/>
          <w:sz w:val="20"/>
          <w:szCs w:val="20"/>
        </w:rPr>
        <w:t>,</w:t>
      </w:r>
      <w:r>
        <w:rPr>
          <w:rFonts w:ascii="Times New Roman" w:hAnsi="Times New Roman" w:cs="Times New Roman"/>
          <w:sz w:val="20"/>
          <w:szCs w:val="20"/>
        </w:rPr>
        <w:t xml:space="preserve"> Monsieur, </w:t>
      </w:r>
    </w:p>
    <w:p w14:paraId="267298DE" w14:textId="77777777" w:rsidR="0034536F" w:rsidRDefault="0034536F">
      <w:pPr>
        <w:ind w:left="142" w:right="-108" w:firstLine="851"/>
        <w:rPr>
          <w:rFonts w:ascii="Times New Roman" w:hAnsi="Times New Roman" w:cs="Times New Roman"/>
          <w:sz w:val="20"/>
          <w:szCs w:val="20"/>
        </w:rPr>
      </w:pPr>
    </w:p>
    <w:p w14:paraId="155F4C3A" w14:textId="77777777" w:rsidR="0034536F" w:rsidRDefault="0034536F">
      <w:pPr>
        <w:ind w:left="142" w:right="-108" w:firstLine="851"/>
        <w:rPr>
          <w:rFonts w:ascii="Times New Roman" w:hAnsi="Times New Roman" w:cs="Times New Roman"/>
          <w:sz w:val="20"/>
          <w:szCs w:val="20"/>
        </w:rPr>
      </w:pPr>
    </w:p>
    <w:p w14:paraId="03FBFCCE"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Afin de vous permettre de déterminer votre intérêt pour une éventuelle reprise de la société ci-dessus référencée (ou dans le cadre d’un partenariat financier pour présenter un plan de redressement), vous m’avez demandé de vous fournir des informations.</w:t>
      </w:r>
    </w:p>
    <w:p w14:paraId="751E12FF" w14:textId="77777777" w:rsidR="0034536F" w:rsidRDefault="0034536F">
      <w:pPr>
        <w:ind w:right="-108"/>
        <w:jc w:val="both"/>
        <w:rPr>
          <w:rFonts w:ascii="Times New Roman" w:hAnsi="Times New Roman" w:cs="Times New Roman"/>
          <w:sz w:val="20"/>
          <w:szCs w:val="20"/>
        </w:rPr>
      </w:pPr>
    </w:p>
    <w:p w14:paraId="1DCBA844"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Sont considérées comme informations confidentielles toutes les informations concernant cette société qui pourraient vous être transmises, sous quelque forme que ce soit, par l’entreprise dont s’agit, son dirigeant, un de ses collaborateurs, par moi-même, ou que vous pourriez obtenir par quelque moyen que ce soit, à l’exception de celles connues du public sans violation par vous-même du présent accord.</w:t>
      </w:r>
    </w:p>
    <w:p w14:paraId="2902F446" w14:textId="77777777" w:rsidR="0034536F" w:rsidRDefault="0034536F">
      <w:pPr>
        <w:ind w:right="-108"/>
        <w:jc w:val="both"/>
        <w:rPr>
          <w:rFonts w:ascii="Times New Roman" w:hAnsi="Times New Roman" w:cs="Times New Roman"/>
          <w:sz w:val="20"/>
          <w:szCs w:val="20"/>
        </w:rPr>
      </w:pPr>
    </w:p>
    <w:p w14:paraId="7161E46A"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Préalablement à leur communication, vous reconnaissez que les informations et le contenu d’éventuelles discussions ou négociations avec le dirigeant de cette entreprise ou avec moi-même, sont de nature strictement confidentielle et doivent être tenu secrets.</w:t>
      </w:r>
    </w:p>
    <w:p w14:paraId="53849F2F" w14:textId="77777777" w:rsidR="0034536F" w:rsidRDefault="0034536F">
      <w:pPr>
        <w:ind w:right="-108"/>
        <w:jc w:val="both"/>
        <w:rPr>
          <w:rFonts w:ascii="Times New Roman" w:hAnsi="Times New Roman" w:cs="Times New Roman"/>
          <w:sz w:val="20"/>
          <w:szCs w:val="20"/>
        </w:rPr>
      </w:pPr>
    </w:p>
    <w:p w14:paraId="21DB9E79"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Vous vous engagez à ne les utiliser que dans le seul but de présenter une proposition de reprise de l’entreprise dont s’agit ou de partenariat financier, à l’exclusion de toute utilisation personnelle commerciale ou d’une manière qui puisse entraîner un quelconque préjudice pour cette société.</w:t>
      </w:r>
    </w:p>
    <w:p w14:paraId="015B5DFB" w14:textId="77777777" w:rsidR="0034536F" w:rsidRDefault="0034536F">
      <w:pPr>
        <w:ind w:right="-108"/>
        <w:jc w:val="both"/>
        <w:rPr>
          <w:rFonts w:ascii="Times New Roman" w:hAnsi="Times New Roman" w:cs="Times New Roman"/>
          <w:sz w:val="20"/>
          <w:szCs w:val="20"/>
        </w:rPr>
      </w:pPr>
    </w:p>
    <w:p w14:paraId="29310761"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Vous vous engagez à ne communiquer les informations aux employés de votre société ou aux conseillers indispensables pour vous assister qu’aux fins d’élaborer votre offre, et à faire en sorte que ces employés ou conseillers respectent les engagements de cette lettre, sous votre entière responsabilité.</w:t>
      </w:r>
    </w:p>
    <w:p w14:paraId="58F4D99F" w14:textId="77777777" w:rsidR="0034536F" w:rsidRDefault="0034536F">
      <w:pPr>
        <w:ind w:right="-108"/>
        <w:jc w:val="both"/>
        <w:rPr>
          <w:rFonts w:ascii="Times New Roman" w:hAnsi="Times New Roman" w:cs="Times New Roman"/>
          <w:sz w:val="20"/>
          <w:szCs w:val="20"/>
        </w:rPr>
      </w:pPr>
    </w:p>
    <w:p w14:paraId="444D95BF" w14:textId="77777777"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Vous vous engagez à ne pas approcher, directement ou indirectement, les employés de la société, sans l’accord spécifique des dirigeants de cette société ou de moi-même.</w:t>
      </w:r>
    </w:p>
    <w:p w14:paraId="6F768E9C" w14:textId="77777777" w:rsidR="0034536F" w:rsidRDefault="0034536F">
      <w:pPr>
        <w:ind w:right="-108"/>
        <w:jc w:val="both"/>
        <w:rPr>
          <w:rFonts w:ascii="Times New Roman" w:hAnsi="Times New Roman" w:cs="Times New Roman"/>
          <w:sz w:val="20"/>
          <w:szCs w:val="20"/>
        </w:rPr>
      </w:pPr>
    </w:p>
    <w:p w14:paraId="3249E8CA" w14:textId="77777777" w:rsidR="0034536F" w:rsidRDefault="00000000">
      <w:pPr>
        <w:ind w:right="-108"/>
        <w:jc w:val="both"/>
      </w:pPr>
      <w:r>
        <w:rPr>
          <w:rFonts w:ascii="Times New Roman" w:hAnsi="Times New Roman" w:cs="Times New Roman"/>
          <w:sz w:val="20"/>
          <w:szCs w:val="20"/>
          <w:u w:val="single"/>
        </w:rPr>
        <w:t>En signant ce document, vous vous engagez à ne pas mettre en cause, de quelque manière que ce soit,  ma responsabilité quant à l’exactitude et l’exhaustivité des informations contenues dans la data room et les informations transmises</w:t>
      </w:r>
      <w:r>
        <w:rPr>
          <w:rFonts w:ascii="Times New Roman" w:hAnsi="Times New Roman" w:cs="Times New Roman"/>
          <w:sz w:val="20"/>
          <w:szCs w:val="20"/>
        </w:rPr>
        <w:t>.</w:t>
      </w:r>
    </w:p>
    <w:p w14:paraId="5874596F" w14:textId="77777777" w:rsidR="0034536F" w:rsidRDefault="0034536F">
      <w:pPr>
        <w:ind w:right="-108"/>
        <w:jc w:val="both"/>
        <w:rPr>
          <w:rFonts w:ascii="Times New Roman" w:hAnsi="Times New Roman" w:cs="Times New Roman"/>
          <w:sz w:val="20"/>
          <w:szCs w:val="20"/>
        </w:rPr>
      </w:pPr>
    </w:p>
    <w:p w14:paraId="0297DF2E" w14:textId="77777777" w:rsidR="0034536F" w:rsidRDefault="00000000">
      <w:pPr>
        <w:ind w:right="-108"/>
        <w:jc w:val="both"/>
        <w:rPr>
          <w:rFonts w:ascii="Times New Roman" w:hAnsi="Times New Roman" w:cs="Times New Roman"/>
          <w:b/>
          <w:sz w:val="20"/>
          <w:szCs w:val="20"/>
        </w:rPr>
      </w:pPr>
      <w:r>
        <w:rPr>
          <w:rFonts w:ascii="Times New Roman" w:hAnsi="Times New Roman" w:cs="Times New Roman"/>
          <w:b/>
          <w:sz w:val="20"/>
          <w:szCs w:val="20"/>
        </w:rPr>
        <w:t xml:space="preserve">Je vous remercie de bien vouloir me retourner cet engagement de confidentialité dûment signé. Dans un second temps, vous pourrez accéder à la data room hébergée sur notre site </w:t>
      </w:r>
      <w:hyperlink r:id="rId5">
        <w:r w:rsidR="0034536F">
          <w:rPr>
            <w:rStyle w:val="Lienhypertexte"/>
            <w:rFonts w:ascii="Times New Roman" w:hAnsi="Times New Roman"/>
            <w:b/>
            <w:sz w:val="20"/>
            <w:szCs w:val="20"/>
          </w:rPr>
          <w:t>dataroom-aja.fr</w:t>
        </w:r>
      </w:hyperlink>
    </w:p>
    <w:p w14:paraId="175991C0" w14:textId="77777777" w:rsidR="0034536F" w:rsidRDefault="00000000">
      <w:pPr>
        <w:ind w:right="-108"/>
        <w:jc w:val="both"/>
      </w:pPr>
      <w:r>
        <w:rPr>
          <w:rFonts w:ascii="Times New Roman" w:hAnsi="Times New Roman" w:cs="Times New Roman"/>
          <w:b/>
          <w:sz w:val="20"/>
          <w:szCs w:val="20"/>
        </w:rPr>
        <w:t xml:space="preserve">  </w:t>
      </w:r>
    </w:p>
    <w:p w14:paraId="62392268" w14:textId="77777777" w:rsidR="0034536F" w:rsidRDefault="0034536F">
      <w:pPr>
        <w:ind w:left="142" w:right="-108" w:firstLine="851"/>
        <w:jc w:val="both"/>
        <w:rPr>
          <w:rFonts w:ascii="Times New Roman" w:hAnsi="Times New Roman" w:cs="Times New Roman"/>
          <w:sz w:val="20"/>
          <w:szCs w:val="20"/>
        </w:rPr>
      </w:pPr>
    </w:p>
    <w:p w14:paraId="44E9CE57" w14:textId="77777777" w:rsidR="0034536F" w:rsidRDefault="0034536F">
      <w:pPr>
        <w:ind w:left="142" w:right="-108" w:firstLine="851"/>
        <w:jc w:val="both"/>
        <w:rPr>
          <w:rFonts w:ascii="Times New Roman" w:hAnsi="Times New Roman" w:cs="Times New Roman"/>
          <w:sz w:val="20"/>
          <w:szCs w:val="20"/>
        </w:rPr>
      </w:pPr>
    </w:p>
    <w:p w14:paraId="589DC249" w14:textId="26EA7C56" w:rsidR="0034536F" w:rsidRDefault="00000000">
      <w:pPr>
        <w:ind w:right="-108"/>
        <w:jc w:val="both"/>
        <w:rPr>
          <w:rFonts w:ascii="Times New Roman" w:hAnsi="Times New Roman" w:cs="Times New Roman"/>
          <w:sz w:val="20"/>
          <w:szCs w:val="20"/>
        </w:rPr>
      </w:pPr>
      <w:r>
        <w:rPr>
          <w:rFonts w:ascii="Times New Roman" w:hAnsi="Times New Roman" w:cs="Times New Roman"/>
          <w:sz w:val="20"/>
          <w:szCs w:val="20"/>
        </w:rPr>
        <w:t xml:space="preserve">Je vous prie d'agréer, </w:t>
      </w:r>
      <w:r w:rsidR="00755678">
        <w:rPr>
          <w:rFonts w:ascii="Times New Roman" w:hAnsi="Times New Roman" w:cs="Times New Roman"/>
          <w:sz w:val="20"/>
          <w:szCs w:val="20"/>
        </w:rPr>
        <w:t>Madame, Mons</w:t>
      </w:r>
      <w:r>
        <w:rPr>
          <w:rFonts w:ascii="Times New Roman" w:hAnsi="Times New Roman" w:cs="Times New Roman"/>
          <w:sz w:val="20"/>
          <w:szCs w:val="20"/>
        </w:rPr>
        <w:t>, mes salutations les meilleures.</w:t>
      </w:r>
    </w:p>
    <w:p w14:paraId="37334CD4" w14:textId="77777777" w:rsidR="0034536F" w:rsidRDefault="0034536F">
      <w:pPr>
        <w:rPr>
          <w:rFonts w:ascii="Times New Roman" w:hAnsi="Times New Roman" w:cs="Times New Roman"/>
          <w:sz w:val="20"/>
          <w:szCs w:val="20"/>
        </w:rPr>
      </w:pPr>
    </w:p>
    <w:tbl>
      <w:tblPr>
        <w:tblW w:w="9390" w:type="dxa"/>
        <w:tblInd w:w="-11" w:type="dxa"/>
        <w:tblLayout w:type="fixed"/>
        <w:tblCellMar>
          <w:left w:w="70" w:type="dxa"/>
          <w:right w:w="70" w:type="dxa"/>
        </w:tblCellMar>
        <w:tblLook w:val="04A0" w:firstRow="1" w:lastRow="0" w:firstColumn="1" w:lastColumn="0" w:noHBand="0" w:noVBand="1"/>
      </w:tblPr>
      <w:tblGrid>
        <w:gridCol w:w="9390"/>
      </w:tblGrid>
      <w:tr w:rsidR="0034536F" w14:paraId="1C337AEF" w14:textId="77777777">
        <w:trPr>
          <w:trHeight w:val="3648"/>
        </w:trPr>
        <w:tc>
          <w:tcPr>
            <w:tcW w:w="9390" w:type="dxa"/>
            <w:tcBorders>
              <w:top w:val="single" w:sz="8" w:space="0" w:color="000000"/>
              <w:left w:val="single" w:sz="8" w:space="0" w:color="000000"/>
              <w:bottom w:val="single" w:sz="8" w:space="0" w:color="000000"/>
              <w:right w:val="single" w:sz="8" w:space="0" w:color="000000"/>
            </w:tcBorders>
          </w:tcPr>
          <w:p w14:paraId="4617207B" w14:textId="77777777" w:rsidR="0034536F" w:rsidRDefault="0034536F">
            <w:pPr>
              <w:widowControl w:val="0"/>
              <w:snapToGrid w:val="0"/>
              <w:ind w:left="285" w:right="612" w:hanging="105"/>
              <w:rPr>
                <w:rFonts w:ascii="Times New Roman" w:hAnsi="Times New Roman" w:cs="Times New Roman"/>
                <w:b/>
                <w:i/>
                <w:sz w:val="20"/>
                <w:szCs w:val="20"/>
              </w:rPr>
            </w:pPr>
          </w:p>
          <w:p w14:paraId="0045E2C2" w14:textId="77777777" w:rsidR="0034536F" w:rsidRDefault="00000000">
            <w:pPr>
              <w:widowControl w:val="0"/>
              <w:ind w:left="285" w:right="612" w:hanging="105"/>
              <w:rPr>
                <w:rFonts w:ascii="Times New Roman" w:hAnsi="Times New Roman" w:cs="Times New Roman"/>
                <w:b/>
                <w:i/>
                <w:sz w:val="20"/>
                <w:szCs w:val="20"/>
              </w:rPr>
            </w:pPr>
            <w:r>
              <w:rPr>
                <w:rFonts w:ascii="Times New Roman" w:hAnsi="Times New Roman" w:cs="Times New Roman"/>
                <w:b/>
                <w:i/>
                <w:sz w:val="20"/>
                <w:szCs w:val="20"/>
              </w:rPr>
              <w:t>Champ à remplir impérativement par le candidat repreneur/investisseur</w:t>
            </w:r>
          </w:p>
          <w:p w14:paraId="1418D850" w14:textId="77777777" w:rsidR="0034536F" w:rsidRDefault="0034536F">
            <w:pPr>
              <w:widowControl w:val="0"/>
              <w:ind w:left="142"/>
              <w:rPr>
                <w:rFonts w:ascii="Times New Roman" w:hAnsi="Times New Roman" w:cs="Times New Roman"/>
                <w:sz w:val="20"/>
                <w:szCs w:val="20"/>
              </w:rPr>
            </w:pPr>
          </w:p>
          <w:p w14:paraId="182F3282" w14:textId="77777777" w:rsidR="0034536F" w:rsidRDefault="00000000">
            <w:pPr>
              <w:widowControl w:val="0"/>
              <w:ind w:left="142"/>
              <w:rPr>
                <w:rFonts w:ascii="Times New Roman" w:hAnsi="Times New Roman" w:cs="Times New Roman"/>
                <w:i/>
                <w:sz w:val="20"/>
                <w:szCs w:val="20"/>
              </w:rPr>
            </w:pPr>
            <w:r>
              <w:rPr>
                <w:rFonts w:ascii="Times New Roman" w:hAnsi="Times New Roman" w:cs="Times New Roman"/>
                <w:i/>
                <w:sz w:val="20"/>
                <w:szCs w:val="20"/>
              </w:rPr>
              <w:t>Nom de la Société :</w:t>
            </w:r>
          </w:p>
          <w:p w14:paraId="65B164F8" w14:textId="5E0C6D9C" w:rsidR="0034536F" w:rsidRDefault="00000000">
            <w:pPr>
              <w:widowControl w:val="0"/>
              <w:ind w:left="142"/>
              <w:rPr>
                <w:rFonts w:ascii="Times New Roman" w:hAnsi="Times New Roman" w:cs="Times New Roman"/>
                <w:i/>
                <w:sz w:val="20"/>
                <w:szCs w:val="20"/>
              </w:rPr>
            </w:pPr>
            <w:r>
              <w:rPr>
                <w:rFonts w:ascii="Times New Roman" w:hAnsi="Times New Roman" w:cs="Times New Roman"/>
                <w:i/>
                <w:sz w:val="20"/>
                <w:szCs w:val="20"/>
              </w:rPr>
              <w:t xml:space="preserve">Nom du signataire: </w:t>
            </w:r>
          </w:p>
          <w:p w14:paraId="617B75E2" w14:textId="77777777" w:rsidR="0034536F" w:rsidRDefault="0034536F">
            <w:pPr>
              <w:widowControl w:val="0"/>
              <w:ind w:left="142"/>
              <w:rPr>
                <w:rFonts w:ascii="Times New Roman" w:hAnsi="Times New Roman" w:cs="Times New Roman"/>
                <w:i/>
                <w:sz w:val="20"/>
                <w:szCs w:val="20"/>
              </w:rPr>
            </w:pPr>
          </w:p>
          <w:p w14:paraId="4F18AB75" w14:textId="77777777" w:rsidR="002030C2" w:rsidRDefault="00000000" w:rsidP="002030C2">
            <w:pPr>
              <w:widowControl w:val="0"/>
              <w:ind w:left="142"/>
              <w:rPr>
                <w:rFonts w:ascii="Times New Roman" w:hAnsi="Times New Roman" w:cs="Times New Roman"/>
                <w:i/>
                <w:sz w:val="20"/>
                <w:szCs w:val="20"/>
              </w:rPr>
            </w:pPr>
            <w:r>
              <w:rPr>
                <w:rFonts w:ascii="Times New Roman" w:hAnsi="Times New Roman" w:cs="Times New Roman"/>
                <w:i/>
                <w:sz w:val="20"/>
                <w:szCs w:val="20"/>
              </w:rPr>
              <w:t>Adresse :</w:t>
            </w:r>
          </w:p>
          <w:p w14:paraId="473B909A" w14:textId="77777777" w:rsidR="002030C2" w:rsidRDefault="00000000" w:rsidP="002030C2">
            <w:pPr>
              <w:widowControl w:val="0"/>
              <w:ind w:left="142"/>
              <w:rPr>
                <w:rFonts w:ascii="Times New Roman" w:hAnsi="Times New Roman" w:cs="Times New Roman"/>
                <w:i/>
                <w:sz w:val="20"/>
                <w:szCs w:val="20"/>
              </w:rPr>
            </w:pPr>
            <w:r>
              <w:rPr>
                <w:rFonts w:ascii="Times New Roman" w:hAnsi="Times New Roman" w:cs="Times New Roman"/>
                <w:i/>
                <w:sz w:val="20"/>
                <w:szCs w:val="20"/>
              </w:rPr>
              <w:t>Email :</w:t>
            </w:r>
            <w:r>
              <w:rPr>
                <w:rFonts w:ascii="Times New Roman" w:hAnsi="Times New Roman" w:cs="Times New Roman"/>
                <w:sz w:val="20"/>
                <w:szCs w:val="20"/>
              </w:rPr>
              <w:t xml:space="preserve">  </w:t>
            </w:r>
          </w:p>
          <w:p w14:paraId="685D9C49" w14:textId="5E0AC3F5" w:rsidR="0034536F" w:rsidRPr="002030C2" w:rsidRDefault="002030C2" w:rsidP="002030C2">
            <w:pPr>
              <w:widowControl w:val="0"/>
              <w:ind w:left="142"/>
              <w:rPr>
                <w:rFonts w:ascii="Times New Roman" w:hAnsi="Times New Roman" w:cs="Times New Roman"/>
                <w:i/>
                <w:iCs/>
                <w:sz w:val="20"/>
                <w:szCs w:val="20"/>
              </w:rPr>
            </w:pPr>
            <w:r w:rsidRPr="002030C2">
              <w:rPr>
                <w:rFonts w:ascii="Times New Roman" w:hAnsi="Times New Roman" w:cs="Times New Roman"/>
                <w:i/>
                <w:iCs/>
                <w:sz w:val="20"/>
                <w:szCs w:val="20"/>
              </w:rPr>
              <w:t>Téléphone :</w:t>
            </w:r>
          </w:p>
          <w:p w14:paraId="6A4182CB" w14:textId="77777777" w:rsidR="0034536F" w:rsidRDefault="0034536F">
            <w:pPr>
              <w:widowControl w:val="0"/>
              <w:rPr>
                <w:rFonts w:ascii="Times New Roman" w:hAnsi="Times New Roman" w:cs="Times New Roman"/>
                <w:sz w:val="20"/>
                <w:szCs w:val="20"/>
              </w:rPr>
            </w:pPr>
          </w:p>
          <w:p w14:paraId="6E43A3A0" w14:textId="1DD5F12F" w:rsidR="0034536F" w:rsidRDefault="00000000">
            <w:pPr>
              <w:widowControl w:val="0"/>
              <w:ind w:left="142"/>
              <w:rPr>
                <w:rFonts w:ascii="Times New Roman" w:hAnsi="Times New Roman" w:cs="Times New Roman"/>
                <w:sz w:val="20"/>
                <w:szCs w:val="20"/>
              </w:rPr>
            </w:pPr>
            <w:r>
              <w:rPr>
                <w:rFonts w:ascii="Times New Roman" w:hAnsi="Times New Roman" w:cs="Times New Roman"/>
                <w:sz w:val="20"/>
                <w:szCs w:val="20"/>
              </w:rPr>
              <w:t>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Signature :</w:t>
            </w:r>
          </w:p>
          <w:p w14:paraId="33E910F6" w14:textId="77777777" w:rsidR="0034536F" w:rsidRDefault="0034536F">
            <w:pPr>
              <w:widowControl w:val="0"/>
              <w:rPr>
                <w:rFonts w:ascii="Times New Roman" w:hAnsi="Times New Roman" w:cs="Times New Roman"/>
                <w:sz w:val="20"/>
                <w:szCs w:val="20"/>
              </w:rPr>
            </w:pPr>
          </w:p>
          <w:p w14:paraId="0F3C6D22" w14:textId="77777777" w:rsidR="0034536F" w:rsidRDefault="00000000">
            <w:pPr>
              <w:widowControl w:val="0"/>
              <w:ind w:left="142"/>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i/>
                <w:sz w:val="20"/>
                <w:szCs w:val="20"/>
              </w:rPr>
              <w:t>Bon pour acceptation</w:t>
            </w:r>
            <w:r>
              <w:rPr>
                <w:rFonts w:ascii="Times New Roman" w:hAnsi="Times New Roman" w:cs="Times New Roman"/>
                <w:b/>
                <w:i/>
                <w:sz w:val="22"/>
                <w:szCs w:val="22"/>
              </w:rPr>
              <w:t xml:space="preserve"> </w:t>
            </w:r>
          </w:p>
        </w:tc>
      </w:tr>
    </w:tbl>
    <w:p w14:paraId="7DFFE488" w14:textId="77777777" w:rsidR="0034536F" w:rsidRDefault="0034536F">
      <w:pPr>
        <w:rPr>
          <w:rFonts w:ascii="Times New Roman" w:hAnsi="Times New Roman" w:cs="Times New Roman"/>
          <w:sz w:val="22"/>
          <w:szCs w:val="22"/>
        </w:rPr>
      </w:pPr>
    </w:p>
    <w:sectPr w:rsidR="0034536F">
      <w:pgSz w:w="11906" w:h="16838"/>
      <w:pgMar w:top="709" w:right="1417" w:bottom="0" w:left="141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nos">
    <w:charset w:val="01"/>
    <w:family w:val="roman"/>
    <w:pitch w:val="variable"/>
  </w:font>
  <w:font w:name="Noto Sans CJK SC">
    <w:panose1 w:val="00000000000000000000"/>
    <w:charset w:val="00"/>
    <w:family w:val="roman"/>
    <w:notTrueType/>
    <w:pitch w:val="default"/>
  </w:font>
  <w:font w:name="DejaVu Sans Condens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mo">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6F"/>
    <w:rsid w:val="002030C2"/>
    <w:rsid w:val="0034536F"/>
    <w:rsid w:val="00755678"/>
    <w:rsid w:val="008A35F1"/>
    <w:rsid w:val="009052C6"/>
    <w:rsid w:val="00A14801"/>
    <w:rsid w:val="00FD6F5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31C"/>
  <w15:docId w15:val="{C67388B8-DB7F-412D-9FAB-C88FFADC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nos" w:eastAsia="Noto Sans CJK SC" w:hAnsi="Tinos" w:cs="DejaVu Sans Condensed"/>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Wingdings" w:eastAsia="Times New Roman"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HeaderChar">
    <w:name w:val="Header Char"/>
    <w:basedOn w:val="Policepardfaut"/>
    <w:qFormat/>
    <w:rPr>
      <w:rFonts w:ascii="Arial" w:hAnsi="Arial" w:cs="Arial"/>
      <w:sz w:val="24"/>
      <w:szCs w:val="24"/>
    </w:rPr>
  </w:style>
  <w:style w:type="character" w:customStyle="1" w:styleId="FooterChar">
    <w:name w:val="Footer Char"/>
    <w:basedOn w:val="Policepardfaut"/>
    <w:qFormat/>
    <w:rPr>
      <w:rFonts w:ascii="Arial" w:hAnsi="Arial" w:cs="Arial"/>
      <w:sz w:val="24"/>
      <w:szCs w:val="24"/>
    </w:rPr>
  </w:style>
  <w:style w:type="character" w:styleId="Lienhypertexte">
    <w:name w:val="Hyperlink"/>
    <w:basedOn w:val="Policepardfaut"/>
    <w:rPr>
      <w:rFonts w:cs="Times New Roman"/>
      <w:color w:val="0000FF"/>
      <w:u w:val="single"/>
    </w:rPr>
  </w:style>
  <w:style w:type="character" w:customStyle="1" w:styleId="BalloonTextChar">
    <w:name w:val="Balloon Text Char"/>
    <w:basedOn w:val="Policepardfaut"/>
    <w:qFormat/>
    <w:rPr>
      <w:rFonts w:ascii="Tahoma" w:hAnsi="Tahoma" w:cs="Tahoma"/>
      <w:sz w:val="16"/>
      <w:szCs w:val="16"/>
    </w:rPr>
  </w:style>
  <w:style w:type="character" w:styleId="Mentionnonrsolue">
    <w:name w:val="Unresolved Mention"/>
    <w:basedOn w:val="Policepardfaut"/>
    <w:uiPriority w:val="99"/>
    <w:semiHidden/>
    <w:unhideWhenUsed/>
    <w:qFormat/>
    <w:rsid w:val="0066703E"/>
    <w:rPr>
      <w:color w:val="605E5C"/>
      <w:shd w:val="clear" w:color="auto" w:fill="E1DFDD"/>
    </w:rPr>
  </w:style>
  <w:style w:type="paragraph" w:styleId="Titre">
    <w:name w:val="Title"/>
    <w:basedOn w:val="Normal"/>
    <w:next w:val="Corpsdetexte"/>
    <w:uiPriority w:val="10"/>
    <w:qFormat/>
    <w:pPr>
      <w:keepNext/>
      <w:spacing w:before="240" w:after="120"/>
    </w:pPr>
    <w:rPr>
      <w:rFonts w:ascii="Arimo" w:eastAsia="Noto Sans CJK SC" w:hAnsi="Arimo" w:cs="DejaVu Sans Condensed"/>
      <w:sz w:val="28"/>
      <w:szCs w:val="28"/>
    </w:rPr>
  </w:style>
  <w:style w:type="paragraph" w:styleId="Corpsdetexte">
    <w:name w:val="Body Text"/>
    <w:basedOn w:val="Normal"/>
    <w:pPr>
      <w:spacing w:after="120"/>
    </w:pPr>
  </w:style>
  <w:style w:type="paragraph" w:styleId="Liste">
    <w:name w:val="List"/>
    <w:basedOn w:val="Corpsdetexte"/>
    <w:rPr>
      <w:rFonts w:cs="DejaVu Sans Condensed"/>
    </w:rPr>
  </w:style>
  <w:style w:type="paragraph" w:styleId="Lgende">
    <w:name w:val="caption"/>
    <w:basedOn w:val="Normal"/>
    <w:qFormat/>
    <w:pPr>
      <w:suppressLineNumbers/>
      <w:spacing w:before="120" w:after="120"/>
    </w:pPr>
    <w:rPr>
      <w:rFonts w:cs="DejaVu Sans Condensed"/>
      <w:i/>
      <w:iCs/>
    </w:rPr>
  </w:style>
  <w:style w:type="paragraph" w:customStyle="1" w:styleId="Index">
    <w:name w:val="Index"/>
    <w:basedOn w:val="Normal"/>
    <w:qFormat/>
    <w:pPr>
      <w:suppressLineNumbers/>
    </w:pPr>
    <w:rPr>
      <w:rFonts w:cs="DejaVu Sans Condensed"/>
    </w:rPr>
  </w:style>
  <w:style w:type="paragraph" w:styleId="NormalWeb">
    <w:name w:val="Normal (Web)"/>
    <w:basedOn w:val="Normal"/>
    <w:qFormat/>
    <w:pPr>
      <w:spacing w:before="280" w:after="280"/>
    </w:pPr>
    <w:rPr>
      <w:rFonts w:ascii="Times New Roman" w:hAnsi="Times New Roman" w:cs="Times New Roman"/>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aroom-aja.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2134</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Franck    MICHEL</dc:title>
  <dc:subject/>
  <dc:creator>td</dc:creator>
  <dc:description/>
  <cp:lastModifiedBy>Antoine GRIMOUX</cp:lastModifiedBy>
  <cp:revision>4</cp:revision>
  <dcterms:created xsi:type="dcterms:W3CDTF">2026-06-24T15:16:00Z</dcterms:created>
  <dcterms:modified xsi:type="dcterms:W3CDTF">2026-06-24T15:36:00Z</dcterms:modified>
  <dc:language>fr-FR</dc:language>
</cp:coreProperties>
</file>